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4FD" w:rsidRDefault="004874FD" w:rsidP="004874FD">
      <w:pPr>
        <w:pStyle w:val="Titre2"/>
        <w:rPr>
          <w:lang w:val="fr-FR"/>
        </w:rPr>
      </w:pPr>
      <w:bookmarkStart w:id="0" w:name="_Ref423697494"/>
      <w:bookmarkStart w:id="1" w:name="_Toc423701299"/>
      <w:r>
        <w:rPr>
          <w:lang w:val="fr-FR"/>
        </w:rPr>
        <w:t xml:space="preserve">Recherche </w:t>
      </w:r>
      <w:r w:rsidR="00E665B3">
        <w:rPr>
          <w:lang w:val="fr-FR"/>
        </w:rPr>
        <w:t xml:space="preserve">approfondie </w:t>
      </w:r>
      <w:bookmarkStart w:id="2" w:name="_GoBack"/>
      <w:bookmarkEnd w:id="2"/>
      <w:r>
        <w:rPr>
          <w:lang w:val="fr-FR"/>
        </w:rPr>
        <w:t>en psychologie</w:t>
      </w:r>
      <w:bookmarkEnd w:id="0"/>
      <w:bookmarkEnd w:id="1"/>
    </w:p>
    <w:p w:rsidR="00832A67" w:rsidRPr="00832A67" w:rsidRDefault="00832A67" w:rsidP="00832A67">
      <w:pPr>
        <w:rPr>
          <w:lang w:val="fr-FR" w:eastAsia="fr-CH"/>
        </w:rPr>
      </w:pPr>
    </w:p>
    <w:p w:rsidR="004874FD" w:rsidRPr="004874FD" w:rsidRDefault="004874FD" w:rsidP="004874FD">
      <w:pPr>
        <w:rPr>
          <w:lang w:val="fr-FR" w:eastAsia="fr-CH"/>
        </w:rPr>
      </w:pPr>
    </w:p>
    <w:p w:rsidR="004874FD" w:rsidRPr="00932A61" w:rsidRDefault="004874FD" w:rsidP="004874FD">
      <w:pPr>
        <w:pStyle w:val="normalcat"/>
      </w:pPr>
    </w:p>
    <w:tbl>
      <w:tblPr>
        <w:tblW w:w="975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656"/>
        <w:gridCol w:w="1102"/>
      </w:tblGrid>
      <w:tr w:rsidR="004874FD" w:rsidRPr="00267F8E" w:rsidTr="007541DA">
        <w:trPr>
          <w:trHeight w:val="460"/>
        </w:trPr>
        <w:tc>
          <w:tcPr>
            <w:tcW w:w="865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4874FD" w:rsidRPr="00267F8E" w:rsidRDefault="004874FD" w:rsidP="007541DA">
            <w:pPr>
              <w:spacing w:before="120"/>
              <w:rPr>
                <w:rFonts w:cstheme="minorHAnsi"/>
                <w:b/>
                <w:lang w:val="fr-FR"/>
              </w:rPr>
            </w:pPr>
            <w:r w:rsidRPr="00267F8E">
              <w:rPr>
                <w:rFonts w:cstheme="minorHAnsi"/>
                <w:b/>
                <w:lang w:val="fr-FR"/>
              </w:rPr>
              <w:t xml:space="preserve">PLAN D’ETUDES RECHERCHE </w:t>
            </w:r>
            <w:r>
              <w:rPr>
                <w:rFonts w:cstheme="minorHAnsi"/>
                <w:b/>
                <w:lang w:val="fr-FR"/>
              </w:rPr>
              <w:t xml:space="preserve">APPROFONDIE </w:t>
            </w:r>
            <w:r w:rsidRPr="00267F8E">
              <w:rPr>
                <w:rFonts w:cstheme="minorHAnsi"/>
                <w:b/>
                <w:lang w:val="fr-FR"/>
              </w:rPr>
              <w:t>EN PSYCHOLOGIE</w:t>
            </w:r>
          </w:p>
        </w:tc>
        <w:tc>
          <w:tcPr>
            <w:tcW w:w="110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4874FD" w:rsidRPr="00267F8E" w:rsidRDefault="004874FD" w:rsidP="007541DA">
            <w:pPr>
              <w:spacing w:before="120"/>
              <w:rPr>
                <w:rFonts w:cstheme="minorHAnsi"/>
                <w:lang w:val="fr-FR"/>
              </w:rPr>
            </w:pPr>
            <w:r w:rsidRPr="00267F8E">
              <w:rPr>
                <w:rFonts w:cstheme="minorHAnsi"/>
                <w:lang w:val="fr-FR"/>
              </w:rPr>
              <w:t>Crédits</w:t>
            </w:r>
          </w:p>
        </w:tc>
      </w:tr>
      <w:tr w:rsidR="004874FD" w:rsidRPr="00267F8E" w:rsidTr="007541DA">
        <w:trPr>
          <w:trHeight w:val="399"/>
        </w:trPr>
        <w:tc>
          <w:tcPr>
            <w:tcW w:w="86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4874FD" w:rsidRPr="00267F8E" w:rsidRDefault="004874FD" w:rsidP="007541DA">
            <w:pPr>
              <w:rPr>
                <w:rFonts w:cstheme="minorHAnsi"/>
                <w:lang w:val="fr-FR"/>
              </w:rPr>
            </w:pPr>
            <w:r w:rsidRPr="00267F8E">
              <w:rPr>
                <w:rFonts w:cstheme="minorHAnsi"/>
                <w:lang w:val="fr-FR"/>
              </w:rPr>
              <w:t>Programme de l’orientation A (affective, cognitive, développementale ou sociale)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4874FD" w:rsidRPr="00267F8E" w:rsidRDefault="004874FD" w:rsidP="007541DA">
            <w:pPr>
              <w:jc w:val="center"/>
              <w:rPr>
                <w:rFonts w:cstheme="minorHAnsi"/>
                <w:lang w:val="fr-FR"/>
              </w:rPr>
            </w:pPr>
            <w:r w:rsidRPr="00267F8E">
              <w:rPr>
                <w:rFonts w:cstheme="minorHAnsi"/>
                <w:lang w:val="fr-FR"/>
              </w:rPr>
              <w:t>27</w:t>
            </w:r>
          </w:p>
        </w:tc>
      </w:tr>
      <w:tr w:rsidR="004874FD" w:rsidRPr="00267F8E" w:rsidTr="007541DA">
        <w:trPr>
          <w:trHeight w:val="394"/>
        </w:trPr>
        <w:tc>
          <w:tcPr>
            <w:tcW w:w="86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4874FD" w:rsidRPr="00267F8E" w:rsidRDefault="004874FD" w:rsidP="007541DA">
            <w:pPr>
              <w:rPr>
                <w:rFonts w:cstheme="minorHAnsi"/>
                <w:lang w:val="fr-FR"/>
              </w:rPr>
            </w:pPr>
            <w:r w:rsidRPr="00267F8E">
              <w:rPr>
                <w:rFonts w:cstheme="minorHAnsi"/>
                <w:lang w:val="fr-FR"/>
              </w:rPr>
              <w:t>Programme de l’orientation B (affective, cognitive, développementale ou sociale)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4874FD" w:rsidRPr="00267F8E" w:rsidRDefault="004874FD" w:rsidP="007541DA">
            <w:pPr>
              <w:jc w:val="center"/>
              <w:rPr>
                <w:rFonts w:cstheme="minorHAnsi"/>
                <w:lang w:val="fr-FR"/>
              </w:rPr>
            </w:pPr>
            <w:r w:rsidRPr="00267F8E">
              <w:rPr>
                <w:rFonts w:cstheme="minorHAnsi"/>
                <w:lang w:val="fr-FR"/>
              </w:rPr>
              <w:t>27</w:t>
            </w:r>
          </w:p>
        </w:tc>
      </w:tr>
      <w:tr w:rsidR="004874FD" w:rsidRPr="00267F8E" w:rsidTr="007541DA">
        <w:trPr>
          <w:trHeight w:val="390"/>
        </w:trPr>
        <w:tc>
          <w:tcPr>
            <w:tcW w:w="86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4874FD" w:rsidRPr="00267F8E" w:rsidRDefault="004874FD" w:rsidP="007541DA">
            <w:pPr>
              <w:rPr>
                <w:rFonts w:cstheme="minorHAnsi"/>
                <w:lang w:val="fr-FR"/>
              </w:rPr>
            </w:pPr>
            <w:r w:rsidRPr="00267F8E">
              <w:rPr>
                <w:rFonts w:cstheme="minorHAnsi"/>
                <w:lang w:val="fr-FR"/>
              </w:rPr>
              <w:t>Méthodologie et analyse des données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4874FD" w:rsidRPr="00267F8E" w:rsidRDefault="004874FD" w:rsidP="007541DA">
            <w:pPr>
              <w:jc w:val="center"/>
              <w:rPr>
                <w:rFonts w:cstheme="minorHAnsi"/>
                <w:lang w:val="fr-FR"/>
              </w:rPr>
            </w:pPr>
            <w:r w:rsidRPr="00267F8E">
              <w:rPr>
                <w:rFonts w:cstheme="minorHAnsi"/>
                <w:lang w:val="fr-FR"/>
              </w:rPr>
              <w:t>9</w:t>
            </w:r>
          </w:p>
        </w:tc>
      </w:tr>
      <w:tr w:rsidR="004874FD" w:rsidRPr="00267F8E" w:rsidTr="007541DA">
        <w:trPr>
          <w:trHeight w:val="272"/>
        </w:trPr>
        <w:tc>
          <w:tcPr>
            <w:tcW w:w="86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4874FD" w:rsidRPr="00267F8E" w:rsidRDefault="004874FD" w:rsidP="007541DA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Enseignements</w:t>
            </w:r>
            <w:r w:rsidRPr="00267F8E">
              <w:rPr>
                <w:rFonts w:cstheme="minorHAnsi"/>
                <w:lang w:val="fr-FR"/>
              </w:rPr>
              <w:t xml:space="preserve"> à option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4874FD" w:rsidRPr="00267F8E" w:rsidRDefault="004874FD" w:rsidP="007541DA">
            <w:pPr>
              <w:jc w:val="center"/>
              <w:rPr>
                <w:rFonts w:cstheme="minorHAnsi"/>
                <w:lang w:val="fr-FR"/>
              </w:rPr>
            </w:pPr>
            <w:r w:rsidRPr="00267F8E">
              <w:rPr>
                <w:rFonts w:cstheme="minorHAnsi"/>
                <w:lang w:val="fr-FR"/>
              </w:rPr>
              <w:t>6</w:t>
            </w:r>
          </w:p>
        </w:tc>
      </w:tr>
      <w:tr w:rsidR="004874FD" w:rsidRPr="00267F8E" w:rsidTr="007541DA">
        <w:trPr>
          <w:trHeight w:val="422"/>
        </w:trPr>
        <w:tc>
          <w:tcPr>
            <w:tcW w:w="86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4874FD" w:rsidRPr="00267F8E" w:rsidRDefault="004874FD" w:rsidP="007541DA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Enseignements</w:t>
            </w:r>
            <w:r w:rsidRPr="00267F8E">
              <w:rPr>
                <w:rFonts w:cstheme="minorHAnsi"/>
                <w:lang w:val="fr-FR"/>
              </w:rPr>
              <w:t xml:space="preserve"> libres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4874FD" w:rsidRPr="00267F8E" w:rsidRDefault="004874FD" w:rsidP="007541DA">
            <w:pPr>
              <w:jc w:val="center"/>
              <w:rPr>
                <w:rFonts w:cstheme="minorHAnsi"/>
                <w:lang w:val="fr-FR"/>
              </w:rPr>
            </w:pPr>
            <w:r w:rsidRPr="00267F8E">
              <w:rPr>
                <w:rFonts w:cstheme="minorHAnsi"/>
                <w:lang w:val="fr-FR"/>
              </w:rPr>
              <w:t>6</w:t>
            </w:r>
          </w:p>
        </w:tc>
      </w:tr>
      <w:tr w:rsidR="004874FD" w:rsidRPr="00267F8E" w:rsidTr="007541DA">
        <w:trPr>
          <w:trHeight w:val="371"/>
        </w:trPr>
        <w:tc>
          <w:tcPr>
            <w:tcW w:w="86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4874FD" w:rsidRPr="00267F8E" w:rsidRDefault="004874FD" w:rsidP="007541DA">
            <w:pPr>
              <w:rPr>
                <w:rFonts w:cstheme="minorHAnsi"/>
                <w:lang w:val="fr-FR"/>
              </w:rPr>
            </w:pPr>
            <w:r w:rsidRPr="00267F8E">
              <w:rPr>
                <w:rFonts w:cstheme="minorHAnsi"/>
                <w:lang w:val="fr-FR"/>
              </w:rPr>
              <w:t>Mémoire et colloque de recherche (liés à une des deux orientations choisies)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4874FD" w:rsidRPr="00267F8E" w:rsidRDefault="004874FD" w:rsidP="007541DA">
            <w:pPr>
              <w:jc w:val="center"/>
              <w:rPr>
                <w:rFonts w:cstheme="minorHAnsi"/>
                <w:lang w:val="fr-FR"/>
              </w:rPr>
            </w:pPr>
            <w:r w:rsidRPr="00267F8E">
              <w:rPr>
                <w:rFonts w:cstheme="minorHAnsi"/>
                <w:lang w:val="fr-FR"/>
              </w:rPr>
              <w:t>45</w:t>
            </w:r>
          </w:p>
        </w:tc>
      </w:tr>
      <w:tr w:rsidR="004874FD" w:rsidRPr="00267F8E" w:rsidTr="007541DA">
        <w:trPr>
          <w:trHeight w:val="443"/>
        </w:trPr>
        <w:tc>
          <w:tcPr>
            <w:tcW w:w="86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</w:tcPr>
          <w:p w:rsidR="004874FD" w:rsidRPr="00267F8E" w:rsidRDefault="004874FD" w:rsidP="007541DA">
            <w:pPr>
              <w:rPr>
                <w:rFonts w:cstheme="minorHAnsi"/>
                <w:lang w:val="fr-FR"/>
              </w:rPr>
            </w:pPr>
            <w:r w:rsidRPr="00267F8E">
              <w:rPr>
                <w:rFonts w:cstheme="minorHAnsi"/>
                <w:lang w:val="fr-FR"/>
              </w:rPr>
              <w:t>TOTAL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</w:tcPr>
          <w:p w:rsidR="004874FD" w:rsidRPr="00267F8E" w:rsidRDefault="004874FD" w:rsidP="007541DA">
            <w:pPr>
              <w:jc w:val="center"/>
              <w:rPr>
                <w:rFonts w:cstheme="minorHAnsi"/>
                <w:lang w:val="fr-FR"/>
              </w:rPr>
            </w:pPr>
            <w:r w:rsidRPr="00267F8E">
              <w:rPr>
                <w:rFonts w:cstheme="minorHAnsi"/>
                <w:lang w:val="fr-FR"/>
              </w:rPr>
              <w:t>120</w:t>
            </w:r>
          </w:p>
        </w:tc>
      </w:tr>
    </w:tbl>
    <w:p w:rsidR="004874FD" w:rsidRPr="00932A61" w:rsidRDefault="004874FD" w:rsidP="004874FD">
      <w:pPr>
        <w:pStyle w:val="normalcat"/>
      </w:pPr>
    </w:p>
    <w:p w:rsidR="004874FD" w:rsidRDefault="004874FD" w:rsidP="004874FD">
      <w:pPr>
        <w:rPr>
          <w:b/>
        </w:rPr>
      </w:pPr>
    </w:p>
    <w:p w:rsidR="004874FD" w:rsidRDefault="004874FD" w:rsidP="004874FD">
      <w:pPr>
        <w:rPr>
          <w:b/>
        </w:rPr>
      </w:pPr>
    </w:p>
    <w:p w:rsidR="004874FD" w:rsidRDefault="004874FD" w:rsidP="004874FD">
      <w:pPr>
        <w:pStyle w:val="titres-plans-master"/>
      </w:pPr>
      <w:r>
        <w:t>Enseignements à option et libres – 12 crédits</w:t>
      </w:r>
    </w:p>
    <w:p w:rsidR="004874FD" w:rsidRDefault="004874FD" w:rsidP="004874FD">
      <w:pPr>
        <w:pStyle w:val="titres-plans-master"/>
      </w:pPr>
    </w:p>
    <w:p w:rsidR="004874FD" w:rsidRDefault="004874FD" w:rsidP="004874FD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Les 6 crédits d’enseignements à option peuvent être choisis dans les deux listes d’enseignements à option des deux orientations fondamentales A et B.</w:t>
      </w:r>
    </w:p>
    <w:p w:rsidR="004874FD" w:rsidRPr="00603EC9" w:rsidRDefault="004874FD" w:rsidP="004874FD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Les 6 crédits libres peuvent être choisis dans l’ensemble des cours de niveau Master de l’Université de Genève ou d’une autre université suisse.</w:t>
      </w:r>
    </w:p>
    <w:p w:rsidR="004874FD" w:rsidRDefault="004874FD" w:rsidP="004874FD">
      <w:pPr>
        <w:rPr>
          <w:b/>
        </w:rPr>
      </w:pPr>
    </w:p>
    <w:p w:rsidR="008402B8" w:rsidRDefault="008402B8" w:rsidP="004874FD"/>
    <w:sectPr w:rsidR="00840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eSansBold-Pla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eSans-Pla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52B71"/>
    <w:multiLevelType w:val="hybridMultilevel"/>
    <w:tmpl w:val="9D02C8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C7"/>
    <w:rsid w:val="00085AC7"/>
    <w:rsid w:val="004874FD"/>
    <w:rsid w:val="00832A67"/>
    <w:rsid w:val="008402B8"/>
    <w:rsid w:val="00E6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2B9C5F-B37E-4CFE-83C2-45EB0411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4FD"/>
    <w:pPr>
      <w:spacing w:after="0" w:line="240" w:lineRule="auto"/>
      <w:jc w:val="both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874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autoRedefine/>
    <w:qFormat/>
    <w:rsid w:val="004874FD"/>
    <w:pPr>
      <w:keepLines w:val="0"/>
      <w:spacing w:before="0" w:line="360" w:lineRule="exact"/>
      <w:jc w:val="left"/>
      <w:outlineLvl w:val="1"/>
    </w:pPr>
    <w:rPr>
      <w:rFonts w:ascii="TheSansBold-Plain" w:eastAsia="Times New Roman" w:hAnsi="TheSansBold-Plain" w:cs="Times New Roman"/>
      <w:b/>
      <w:bCs/>
      <w:noProof/>
      <w:color w:val="808080"/>
      <w:u w:color="999999"/>
      <w:lang w:eastAsia="fr-CH"/>
    </w:rPr>
  </w:style>
  <w:style w:type="paragraph" w:styleId="Titre3">
    <w:name w:val="heading 3"/>
    <w:basedOn w:val="Normal"/>
    <w:next w:val="Normal"/>
    <w:link w:val="Titre3Car"/>
    <w:autoRedefine/>
    <w:qFormat/>
    <w:rsid w:val="004874FD"/>
    <w:pPr>
      <w:keepNext/>
      <w:tabs>
        <w:tab w:val="left" w:pos="425"/>
      </w:tabs>
      <w:spacing w:after="60" w:line="280" w:lineRule="exact"/>
      <w:jc w:val="left"/>
      <w:outlineLvl w:val="2"/>
    </w:pPr>
    <w:rPr>
      <w:rFonts w:ascii="TheSans-Plain" w:hAnsi="TheSans-Plain"/>
      <w:bCs/>
      <w:noProof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874FD"/>
    <w:rPr>
      <w:rFonts w:ascii="TheSansBold-Plain" w:eastAsia="Times New Roman" w:hAnsi="TheSansBold-Plain" w:cs="Times New Roman"/>
      <w:b/>
      <w:bCs/>
      <w:noProof/>
      <w:color w:val="808080"/>
      <w:sz w:val="32"/>
      <w:szCs w:val="32"/>
      <w:u w:color="999999"/>
      <w:lang w:eastAsia="fr-CH"/>
    </w:rPr>
  </w:style>
  <w:style w:type="character" w:customStyle="1" w:styleId="Titre3Car">
    <w:name w:val="Titre 3 Car"/>
    <w:basedOn w:val="Policepardfaut"/>
    <w:link w:val="Titre3"/>
    <w:rsid w:val="004874FD"/>
    <w:rPr>
      <w:rFonts w:ascii="TheSans-Plain" w:eastAsia="Times New Roman" w:hAnsi="TheSans-Plain" w:cs="Times New Roman"/>
      <w:bCs/>
      <w:noProof/>
      <w:sz w:val="24"/>
      <w:szCs w:val="24"/>
      <w:lang w:val="fr-FR" w:eastAsia="fr-FR"/>
    </w:rPr>
  </w:style>
  <w:style w:type="paragraph" w:customStyle="1" w:styleId="normalcat">
    <w:name w:val="normal cat"/>
    <w:basedOn w:val="Normal"/>
    <w:link w:val="normalcatCar"/>
    <w:autoRedefine/>
    <w:rsid w:val="004874FD"/>
    <w:pPr>
      <w:tabs>
        <w:tab w:val="left" w:pos="993"/>
      </w:tabs>
      <w:spacing w:line="240" w:lineRule="exact"/>
      <w:ind w:left="284"/>
    </w:pPr>
    <w:rPr>
      <w:rFonts w:ascii="TheSans-Plain" w:hAnsi="TheSans-Plain" w:cs="Arial"/>
      <w:sz w:val="19"/>
      <w:szCs w:val="19"/>
      <w:lang w:val="fr-FR"/>
    </w:rPr>
  </w:style>
  <w:style w:type="character" w:customStyle="1" w:styleId="normalcatCar">
    <w:name w:val="normal cat Car"/>
    <w:link w:val="normalcat"/>
    <w:rsid w:val="004874FD"/>
    <w:rPr>
      <w:rFonts w:ascii="TheSans-Plain" w:eastAsia="Times New Roman" w:hAnsi="TheSans-Plain" w:cs="Arial"/>
      <w:sz w:val="19"/>
      <w:szCs w:val="19"/>
      <w:lang w:val="fr-FR" w:eastAsia="fr-FR"/>
    </w:rPr>
  </w:style>
  <w:style w:type="paragraph" w:customStyle="1" w:styleId="notebastabcat">
    <w:name w:val="note bas tab cat"/>
    <w:basedOn w:val="Normal"/>
    <w:autoRedefine/>
    <w:rsid w:val="004874FD"/>
    <w:pPr>
      <w:spacing w:line="220" w:lineRule="exact"/>
      <w:ind w:left="284" w:right="284" w:hanging="284"/>
      <w:jc w:val="left"/>
    </w:pPr>
    <w:rPr>
      <w:rFonts w:ascii="TheSans-Plain" w:hAnsi="TheSans-Plain" w:cs="Arial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4874FD"/>
    <w:pPr>
      <w:spacing w:after="200" w:line="276" w:lineRule="auto"/>
      <w:ind w:left="720"/>
      <w:contextualSpacing/>
      <w:jc w:val="left"/>
    </w:pPr>
    <w:rPr>
      <w:rFonts w:ascii="Calibri" w:eastAsia="Cambria" w:hAnsi="Calibri"/>
      <w:sz w:val="22"/>
      <w:szCs w:val="22"/>
      <w:lang w:val="fr-FR" w:eastAsia="en-US"/>
    </w:rPr>
  </w:style>
  <w:style w:type="paragraph" w:customStyle="1" w:styleId="titres-plans-master">
    <w:name w:val="titres-plans-master"/>
    <w:basedOn w:val="Normal"/>
    <w:autoRedefine/>
    <w:qFormat/>
    <w:rsid w:val="004874FD"/>
    <w:pPr>
      <w:tabs>
        <w:tab w:val="left" w:pos="1348"/>
        <w:tab w:val="left" w:pos="5190"/>
      </w:tabs>
      <w:spacing w:line="220" w:lineRule="exact"/>
      <w:jc w:val="left"/>
    </w:pPr>
    <w:rPr>
      <w:rFonts w:ascii="TheSans-Plain" w:hAnsi="TheSans-Plain" w:cs="Arial"/>
      <w:b/>
      <w:sz w:val="22"/>
      <w:szCs w:val="22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4874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676</Characters>
  <Application>Microsoft Office Word</Application>
  <DocSecurity>0</DocSecurity>
  <Lines>5</Lines>
  <Paragraphs>1</Paragraphs>
  <ScaleCrop>false</ScaleCrop>
  <Company>Unige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pasche</dc:creator>
  <cp:keywords/>
  <dc:description/>
  <cp:lastModifiedBy>Pascale Pasche-Provini</cp:lastModifiedBy>
  <cp:revision>4</cp:revision>
  <dcterms:created xsi:type="dcterms:W3CDTF">2015-07-13T15:10:00Z</dcterms:created>
  <dcterms:modified xsi:type="dcterms:W3CDTF">2017-03-14T08:59:00Z</dcterms:modified>
</cp:coreProperties>
</file>