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EA63" w14:textId="77777777" w:rsidR="00701DC6" w:rsidRPr="00965B49" w:rsidRDefault="00701DC6" w:rsidP="005A6C25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507AA50" w14:textId="0BA01235" w:rsidR="00701DC6" w:rsidRPr="00965B49" w:rsidRDefault="00621366" w:rsidP="00965B49">
      <w:pPr>
        <w:spacing w:line="300" w:lineRule="atLeast"/>
        <w:rPr>
          <w:rFonts w:ascii="Arial" w:hAnsi="Arial" w:cs="Arial"/>
          <w:b/>
          <w:sz w:val="26"/>
          <w:szCs w:val="26"/>
          <w:lang w:val="en-US"/>
        </w:rPr>
      </w:pPr>
      <w:r w:rsidRPr="00965B49">
        <w:rPr>
          <w:rFonts w:ascii="Arial" w:hAnsi="Arial" w:cs="Arial"/>
          <w:b/>
          <w:sz w:val="26"/>
          <w:szCs w:val="26"/>
          <w:lang w:val="en-US"/>
        </w:rPr>
        <w:t>Establishing a n</w:t>
      </w:r>
      <w:r w:rsidR="00701DC6" w:rsidRPr="00965B49">
        <w:rPr>
          <w:rFonts w:ascii="Arial" w:hAnsi="Arial" w:cs="Arial"/>
          <w:b/>
          <w:sz w:val="26"/>
          <w:szCs w:val="26"/>
          <w:lang w:val="en-US"/>
        </w:rPr>
        <w:t xml:space="preserve">ew agreement </w:t>
      </w:r>
    </w:p>
    <w:p w14:paraId="621D8A70" w14:textId="2116667D" w:rsidR="001A4FAF" w:rsidRPr="002814E7" w:rsidRDefault="001A4FAF" w:rsidP="002814E7">
      <w:pPr>
        <w:spacing w:after="120" w:line="300" w:lineRule="exact"/>
        <w:jc w:val="both"/>
        <w:rPr>
          <w:rFonts w:ascii="Arial" w:hAnsi="Arial" w:cs="Arial"/>
          <w:lang w:val="en-US"/>
        </w:rPr>
      </w:pPr>
      <w:r w:rsidRPr="002814E7">
        <w:rPr>
          <w:rFonts w:ascii="Arial" w:hAnsi="Arial" w:cs="Arial"/>
          <w:lang w:val="en-US"/>
        </w:rPr>
        <w:t>In order for a university-wide</w:t>
      </w:r>
      <w:r w:rsidR="003123CC" w:rsidRPr="002814E7">
        <w:rPr>
          <w:rFonts w:ascii="Arial" w:hAnsi="Arial" w:cs="Arial"/>
          <w:lang w:val="en-US"/>
        </w:rPr>
        <w:t xml:space="preserve"> agreement with student exchange to be implemented, the request has to come from at least two faculties within UNIGE</w:t>
      </w:r>
      <w:r w:rsidR="00322B6E" w:rsidRPr="002814E7">
        <w:rPr>
          <w:rFonts w:ascii="Arial" w:hAnsi="Arial" w:cs="Arial"/>
          <w:lang w:val="en-US"/>
        </w:rPr>
        <w:t>, initiated by Faculty members and supported by the Deans</w:t>
      </w:r>
      <w:r w:rsidR="003123CC" w:rsidRPr="002814E7">
        <w:rPr>
          <w:rFonts w:ascii="Arial" w:hAnsi="Arial" w:cs="Arial"/>
          <w:lang w:val="en-US"/>
        </w:rPr>
        <w:t xml:space="preserve">. </w:t>
      </w:r>
      <w:r w:rsidR="00701DC6" w:rsidRPr="002814E7">
        <w:rPr>
          <w:rFonts w:ascii="Arial" w:hAnsi="Arial" w:cs="Arial"/>
          <w:lang w:val="en-US"/>
        </w:rPr>
        <w:t>Otherwise, only a</w:t>
      </w:r>
      <w:r w:rsidR="002814E7">
        <w:rPr>
          <w:rFonts w:ascii="Arial" w:hAnsi="Arial" w:cs="Arial"/>
          <w:lang w:val="en-US"/>
        </w:rPr>
        <w:t xml:space="preserve">n </w:t>
      </w:r>
      <w:r w:rsidR="00701DC6" w:rsidRPr="002814E7">
        <w:rPr>
          <w:rFonts w:ascii="Arial" w:hAnsi="Arial" w:cs="Arial"/>
          <w:lang w:val="en-US"/>
        </w:rPr>
        <w:t xml:space="preserve">agreement </w:t>
      </w:r>
      <w:r w:rsidR="002814E7">
        <w:rPr>
          <w:rFonts w:ascii="Arial" w:hAnsi="Arial" w:cs="Arial"/>
          <w:lang w:val="en-US"/>
        </w:rPr>
        <w:t xml:space="preserve">specific to the </w:t>
      </w:r>
      <w:r w:rsidR="00C83F11">
        <w:rPr>
          <w:rFonts w:ascii="Arial" w:hAnsi="Arial" w:cs="Arial"/>
          <w:lang w:val="en-US"/>
        </w:rPr>
        <w:t xml:space="preserve">requesting </w:t>
      </w:r>
      <w:r w:rsidR="002814E7">
        <w:rPr>
          <w:rFonts w:ascii="Arial" w:hAnsi="Arial" w:cs="Arial"/>
          <w:lang w:val="en-US"/>
        </w:rPr>
        <w:t xml:space="preserve">entity </w:t>
      </w:r>
      <w:r w:rsidR="00701DC6" w:rsidRPr="002814E7">
        <w:rPr>
          <w:rFonts w:ascii="Arial" w:hAnsi="Arial" w:cs="Arial"/>
          <w:lang w:val="en-US"/>
        </w:rPr>
        <w:t xml:space="preserve">shall be considered. </w:t>
      </w:r>
    </w:p>
    <w:p w14:paraId="38EA8B0D" w14:textId="044EACBD" w:rsidR="002814E7" w:rsidRPr="002814E7" w:rsidRDefault="002814E7" w:rsidP="002814E7">
      <w:pPr>
        <w:spacing w:after="120" w:line="300" w:lineRule="exact"/>
        <w:jc w:val="both"/>
        <w:rPr>
          <w:rFonts w:ascii="Arial" w:hAnsi="Arial" w:cs="Arial"/>
          <w:lang w:val="en-US"/>
        </w:rPr>
      </w:pPr>
      <w:r w:rsidRPr="002814E7">
        <w:rPr>
          <w:rFonts w:ascii="Arial" w:hAnsi="Arial" w:cs="Arial"/>
          <w:lang w:val="en-US"/>
        </w:rPr>
        <w:t xml:space="preserve">The request may be initiated by a Faculty member and must be supported by the Dean or the Director of the </w:t>
      </w:r>
      <w:proofErr w:type="spellStart"/>
      <w:r w:rsidRPr="002814E7">
        <w:rPr>
          <w:rFonts w:ascii="Arial" w:hAnsi="Arial" w:cs="Arial"/>
          <w:lang w:val="en-US"/>
        </w:rPr>
        <w:t>centre</w:t>
      </w:r>
      <w:proofErr w:type="spellEnd"/>
      <w:r w:rsidRPr="002814E7">
        <w:rPr>
          <w:rFonts w:ascii="Arial" w:hAnsi="Arial" w:cs="Arial"/>
          <w:lang w:val="en-US"/>
        </w:rPr>
        <w:t xml:space="preserve">/institute. If you are a member of UNIGE and would like to request to establish a new agreement, please fill out the following form and return it to us by email. </w:t>
      </w:r>
    </w:p>
    <w:p w14:paraId="2D375059" w14:textId="088BBB28" w:rsidR="00E065C1" w:rsidRPr="002814E7" w:rsidRDefault="00E065C1" w:rsidP="002814E7">
      <w:pPr>
        <w:spacing w:after="120" w:line="300" w:lineRule="exact"/>
        <w:jc w:val="both"/>
        <w:rPr>
          <w:rFonts w:ascii="Arial" w:hAnsi="Arial" w:cs="Arial"/>
          <w:lang w:val="en-US"/>
        </w:rPr>
      </w:pPr>
      <w:r w:rsidRPr="002814E7">
        <w:rPr>
          <w:rFonts w:ascii="Arial" w:hAnsi="Arial" w:cs="Arial"/>
          <w:lang w:val="en-US"/>
        </w:rPr>
        <w:t xml:space="preserve">Please note that most international activities do not require a formal agreement. Unless student exchange, financial implications or intellectual property issues (such as sharing resources and data) are at stake, most research collaborations can be undertaken without an agreement. </w:t>
      </w:r>
      <w:r w:rsidR="003123CC" w:rsidRPr="002814E7">
        <w:rPr>
          <w:rFonts w:ascii="Arial" w:hAnsi="Arial" w:cs="Arial"/>
          <w:lang w:val="en-US"/>
        </w:rPr>
        <w:t xml:space="preserve">Generally speaking, UNIGE does not sign collaboration agreements for isolated or short-term activities. Requests must be based on existing academic </w:t>
      </w:r>
      <w:r w:rsidR="00DB5FAE" w:rsidRPr="002814E7">
        <w:rPr>
          <w:rFonts w:ascii="Arial" w:hAnsi="Arial" w:cs="Arial"/>
          <w:lang w:val="en-US"/>
        </w:rPr>
        <w:t>relations</w:t>
      </w:r>
      <w:r w:rsidR="00FC3811" w:rsidRPr="002814E7">
        <w:rPr>
          <w:rFonts w:ascii="Arial" w:hAnsi="Arial" w:cs="Arial"/>
          <w:lang w:val="en-US"/>
        </w:rPr>
        <w:t xml:space="preserve"> and</w:t>
      </w:r>
      <w:r w:rsidR="003123CC" w:rsidRPr="002814E7">
        <w:rPr>
          <w:rFonts w:ascii="Arial" w:hAnsi="Arial" w:cs="Arial"/>
          <w:lang w:val="en-US"/>
        </w:rPr>
        <w:t xml:space="preserve"> solid</w:t>
      </w:r>
      <w:r w:rsidR="00FC3811" w:rsidRPr="002814E7">
        <w:rPr>
          <w:rFonts w:ascii="Arial" w:hAnsi="Arial" w:cs="Arial"/>
          <w:lang w:val="en-US"/>
        </w:rPr>
        <w:t xml:space="preserve">, </w:t>
      </w:r>
      <w:r w:rsidR="003123CC" w:rsidRPr="002814E7">
        <w:rPr>
          <w:rFonts w:ascii="Arial" w:hAnsi="Arial" w:cs="Arial"/>
          <w:lang w:val="en-US"/>
        </w:rPr>
        <w:t xml:space="preserve">long-term perspectives with the other institution. </w:t>
      </w:r>
    </w:p>
    <w:p w14:paraId="7397983D" w14:textId="7DD64980" w:rsidR="002814E7" w:rsidRPr="002814E7" w:rsidRDefault="002814E7" w:rsidP="002814E7">
      <w:pPr>
        <w:spacing w:after="120" w:line="300" w:lineRule="exact"/>
        <w:jc w:val="both"/>
        <w:rPr>
          <w:rFonts w:ascii="Arial" w:hAnsi="Arial" w:cs="Arial"/>
          <w:lang w:val="en-US"/>
        </w:rPr>
      </w:pPr>
      <w:r w:rsidRPr="002814E7">
        <w:rPr>
          <w:rFonts w:ascii="Arial" w:hAnsi="Arial" w:cs="Arial"/>
          <w:lang w:val="en-US"/>
        </w:rPr>
        <w:t xml:space="preserve">Negotiation and supervision of the signing process will be managed by IRPO. All agreements must follow the </w:t>
      </w:r>
      <w:hyperlink r:id="rId5" w:history="1">
        <w:r w:rsidRPr="002814E7">
          <w:rPr>
            <w:rStyle w:val="Hyperlink"/>
            <w:rFonts w:ascii="Arial" w:hAnsi="Arial" w:cs="Arial"/>
            <w:lang w:val="en-US"/>
          </w:rPr>
          <w:t>UNIGE Guideline on signatures</w:t>
        </w:r>
      </w:hyperlink>
      <w:r w:rsidRPr="002814E7">
        <w:rPr>
          <w:rFonts w:ascii="Arial" w:hAnsi="Arial" w:cs="Arial"/>
          <w:lang w:val="en-US"/>
        </w:rPr>
        <w:t>. Generally, the UNIGE signatory for a university-wide agreement is the Rector or Vice-Rector in charge of international relations; for an entity-wide agreement, the Dean or Director will sign as well.</w:t>
      </w:r>
    </w:p>
    <w:p w14:paraId="18D05497" w14:textId="4FF9EE4F" w:rsidR="00965B49" w:rsidRPr="002814E7" w:rsidRDefault="002814E7" w:rsidP="002814E7">
      <w:pPr>
        <w:spacing w:after="120" w:line="300" w:lineRule="exact"/>
        <w:jc w:val="both"/>
        <w:rPr>
          <w:rFonts w:ascii="Arial" w:hAnsi="Arial" w:cs="Arial"/>
          <w:lang w:val="en-US"/>
        </w:rPr>
      </w:pPr>
      <w:r w:rsidRPr="002814E7">
        <w:rPr>
          <w:rFonts w:ascii="Arial" w:hAnsi="Arial" w:cs="Arial"/>
          <w:lang w:val="en-US"/>
        </w:rPr>
        <w:t>If the agreement entails student exchange, certain criteria need to be met by the other institution for the request to be taken into consideration</w:t>
      </w:r>
      <w:r w:rsidRPr="002814E7">
        <w:rPr>
          <w:rFonts w:ascii="Arial" w:hAnsi="Arial" w:cs="Arial"/>
          <w:lang w:val="en-US"/>
        </w:rPr>
        <w:t xml:space="preserve">, </w:t>
      </w:r>
      <w:r w:rsidR="0015786D" w:rsidRPr="002814E7">
        <w:rPr>
          <w:rFonts w:ascii="Arial" w:hAnsi="Arial" w:cs="Arial"/>
          <w:lang w:val="en-US"/>
        </w:rPr>
        <w:t>namely:</w:t>
      </w:r>
    </w:p>
    <w:p w14:paraId="42381D06" w14:textId="77777777" w:rsidR="002814E7" w:rsidRPr="002814E7" w:rsidRDefault="002814E7" w:rsidP="002814E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81B1DD0" w14:textId="7790EE85" w:rsidR="00621366" w:rsidRPr="002814E7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2814E7">
        <w:rPr>
          <w:rFonts w:ascii="Arial" w:hAnsi="Arial" w:cs="Arial"/>
          <w:lang w:val="en-US"/>
        </w:rPr>
        <w:t xml:space="preserve">Comparable </w:t>
      </w:r>
      <w:r w:rsidRPr="002814E7">
        <w:rPr>
          <w:rFonts w:ascii="Arial" w:hAnsi="Arial" w:cs="Arial"/>
          <w:u w:val="single"/>
          <w:lang w:val="en-US"/>
        </w:rPr>
        <w:t>quality of teaching</w:t>
      </w:r>
      <w:r w:rsidR="00965B49" w:rsidRPr="002814E7">
        <w:rPr>
          <w:rFonts w:ascii="Arial" w:hAnsi="Arial" w:cs="Arial"/>
          <w:lang w:val="en-US"/>
        </w:rPr>
        <w:t xml:space="preserve"> and good </w:t>
      </w:r>
      <w:r w:rsidR="00965B49" w:rsidRPr="002814E7">
        <w:rPr>
          <w:rFonts w:ascii="Arial" w:hAnsi="Arial" w:cs="Arial"/>
          <w:u w:val="single"/>
          <w:lang w:val="en-US"/>
        </w:rPr>
        <w:t>study conditions</w:t>
      </w:r>
    </w:p>
    <w:p w14:paraId="335383B0" w14:textId="77777777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u w:val="single"/>
          <w:lang w:val="en-US"/>
        </w:rPr>
        <w:t>Strategic importance</w:t>
      </w:r>
      <w:r w:rsidRPr="00965B49">
        <w:rPr>
          <w:rFonts w:ascii="Arial" w:hAnsi="Arial" w:cs="Arial"/>
          <w:lang w:val="en-US"/>
        </w:rPr>
        <w:t xml:space="preserve"> of the collaboration for UNIGE or the requesting faculty </w:t>
      </w:r>
    </w:p>
    <w:p w14:paraId="7B154060" w14:textId="77777777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proofErr w:type="spellStart"/>
      <w:r w:rsidRPr="00965B49">
        <w:rPr>
          <w:rFonts w:ascii="Arial" w:hAnsi="Arial" w:cs="Arial"/>
          <w:lang w:val="en-US"/>
        </w:rPr>
        <w:t>Favourable</w:t>
      </w:r>
      <w:proofErr w:type="spellEnd"/>
      <w:r w:rsidRPr="00965B49">
        <w:rPr>
          <w:rFonts w:ascii="Arial" w:hAnsi="Arial" w:cs="Arial"/>
          <w:lang w:val="en-US"/>
        </w:rPr>
        <w:t xml:space="preserve"> </w:t>
      </w:r>
      <w:r w:rsidRPr="00965B49">
        <w:rPr>
          <w:rFonts w:ascii="Arial" w:hAnsi="Arial" w:cs="Arial"/>
          <w:u w:val="single"/>
          <w:lang w:val="en-US"/>
        </w:rPr>
        <w:t>living conditions</w:t>
      </w:r>
      <w:r w:rsidRPr="00965B49">
        <w:rPr>
          <w:rFonts w:ascii="Arial" w:hAnsi="Arial" w:cs="Arial"/>
          <w:lang w:val="en-US"/>
        </w:rPr>
        <w:t xml:space="preserve"> and general </w:t>
      </w:r>
      <w:r w:rsidRPr="00965B49">
        <w:rPr>
          <w:rFonts w:ascii="Arial" w:hAnsi="Arial" w:cs="Arial"/>
          <w:u w:val="single"/>
          <w:lang w:val="en-US"/>
        </w:rPr>
        <w:t>security</w:t>
      </w:r>
      <w:r w:rsidRPr="00965B49">
        <w:rPr>
          <w:rFonts w:ascii="Arial" w:hAnsi="Arial" w:cs="Arial"/>
          <w:lang w:val="en-US"/>
        </w:rPr>
        <w:t xml:space="preserve"> of the host country/city</w:t>
      </w:r>
    </w:p>
    <w:p w14:paraId="7953AE9D" w14:textId="0B499292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u w:val="single"/>
          <w:lang w:val="en-US"/>
        </w:rPr>
        <w:t>Fee-waiver</w:t>
      </w:r>
      <w:r w:rsidRPr="00965B49">
        <w:rPr>
          <w:rFonts w:ascii="Arial" w:hAnsi="Arial" w:cs="Arial"/>
          <w:lang w:val="en-US"/>
        </w:rPr>
        <w:t xml:space="preserve"> for incoming students</w:t>
      </w:r>
      <w:r w:rsidR="00D6458E">
        <w:rPr>
          <w:rFonts w:ascii="Arial" w:hAnsi="Arial" w:cs="Arial"/>
          <w:lang w:val="en-US"/>
        </w:rPr>
        <w:t xml:space="preserve">, </w:t>
      </w:r>
      <w:r w:rsidRPr="00965B49">
        <w:rPr>
          <w:rFonts w:ascii="Arial" w:hAnsi="Arial" w:cs="Arial"/>
          <w:u w:val="single"/>
          <w:lang w:val="en-US"/>
        </w:rPr>
        <w:t>no hidden costs</w:t>
      </w:r>
      <w:r w:rsidRPr="00965B49">
        <w:rPr>
          <w:rFonts w:ascii="Arial" w:hAnsi="Arial" w:cs="Arial"/>
          <w:lang w:val="en-US"/>
        </w:rPr>
        <w:t xml:space="preserve"> </w:t>
      </w:r>
      <w:r w:rsidR="00965B49" w:rsidRPr="00965B49">
        <w:rPr>
          <w:rFonts w:ascii="Arial" w:hAnsi="Arial" w:cs="Arial"/>
          <w:lang w:val="en-US"/>
        </w:rPr>
        <w:t>(</w:t>
      </w:r>
      <w:r w:rsidRPr="00965B49">
        <w:rPr>
          <w:rFonts w:ascii="Arial" w:hAnsi="Arial" w:cs="Arial"/>
          <w:lang w:val="en-US"/>
        </w:rPr>
        <w:t>administrative fees</w:t>
      </w:r>
      <w:r w:rsidR="00965B49" w:rsidRPr="00965B49">
        <w:rPr>
          <w:rFonts w:ascii="Arial" w:hAnsi="Arial" w:cs="Arial"/>
          <w:lang w:val="en-US"/>
        </w:rPr>
        <w:t>,</w:t>
      </w:r>
      <w:r w:rsidRPr="00965B49">
        <w:rPr>
          <w:rFonts w:ascii="Arial" w:hAnsi="Arial" w:cs="Arial"/>
          <w:lang w:val="en-US"/>
        </w:rPr>
        <w:t xml:space="preserve"> obligatory housing</w:t>
      </w:r>
      <w:r w:rsidR="00965B49" w:rsidRPr="00965B49">
        <w:rPr>
          <w:rFonts w:ascii="Arial" w:hAnsi="Arial" w:cs="Arial"/>
          <w:lang w:val="en-US"/>
        </w:rPr>
        <w:t>)</w:t>
      </w:r>
    </w:p>
    <w:p w14:paraId="1A5EB419" w14:textId="77777777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lang w:val="en-US"/>
        </w:rPr>
        <w:t>Clearly provided information on:</w:t>
      </w:r>
    </w:p>
    <w:p w14:paraId="3E2FEEAF" w14:textId="77777777" w:rsidR="00621366" w:rsidRPr="00965B49" w:rsidRDefault="00621366" w:rsidP="00D6458E">
      <w:pPr>
        <w:pStyle w:val="ListParagraph"/>
        <w:numPr>
          <w:ilvl w:val="1"/>
          <w:numId w:val="6"/>
        </w:numPr>
        <w:spacing w:line="240" w:lineRule="auto"/>
        <w:ind w:left="993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u w:val="single"/>
          <w:lang w:val="en-US"/>
        </w:rPr>
        <w:t>Semester dates</w:t>
      </w:r>
      <w:r w:rsidRPr="00965B49">
        <w:rPr>
          <w:rFonts w:ascii="Arial" w:hAnsi="Arial" w:cs="Arial"/>
          <w:lang w:val="en-US"/>
        </w:rPr>
        <w:t xml:space="preserve"> – must be compatible with those of UNIGE (mid-September to mid-January, mid-February to mid-June including exams)</w:t>
      </w:r>
    </w:p>
    <w:p w14:paraId="4FE493FA" w14:textId="77777777" w:rsidR="00621366" w:rsidRPr="00965B49" w:rsidRDefault="00621366" w:rsidP="00D6458E">
      <w:pPr>
        <w:pStyle w:val="ListParagraph"/>
        <w:numPr>
          <w:ilvl w:val="1"/>
          <w:numId w:val="6"/>
        </w:numPr>
        <w:spacing w:line="240" w:lineRule="auto"/>
        <w:ind w:left="993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u w:val="single"/>
          <w:lang w:val="en-US"/>
        </w:rPr>
        <w:t>List of available courses</w:t>
      </w:r>
      <w:r w:rsidRPr="00965B49">
        <w:rPr>
          <w:rFonts w:ascii="Arial" w:hAnsi="Arial" w:cs="Arial"/>
          <w:lang w:val="en-US"/>
        </w:rPr>
        <w:t xml:space="preserve"> – to be accessible online by UNIGE students before departure</w:t>
      </w:r>
    </w:p>
    <w:p w14:paraId="0F0DC6F3" w14:textId="77777777" w:rsidR="00621366" w:rsidRPr="00965B49" w:rsidRDefault="00621366" w:rsidP="00D6458E">
      <w:pPr>
        <w:pStyle w:val="ListParagraph"/>
        <w:numPr>
          <w:ilvl w:val="1"/>
          <w:numId w:val="6"/>
        </w:numPr>
        <w:spacing w:line="240" w:lineRule="auto"/>
        <w:ind w:left="993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lang w:val="en-US"/>
        </w:rPr>
        <w:t xml:space="preserve">List of </w:t>
      </w:r>
      <w:r w:rsidRPr="00965B49">
        <w:rPr>
          <w:rFonts w:ascii="Arial" w:hAnsi="Arial" w:cs="Arial"/>
          <w:u w:val="single"/>
          <w:lang w:val="en-US"/>
        </w:rPr>
        <w:t>courses taught in English or French</w:t>
      </w:r>
      <w:r w:rsidRPr="00965B49">
        <w:rPr>
          <w:rFonts w:ascii="Arial" w:hAnsi="Arial" w:cs="Arial"/>
          <w:lang w:val="en-US"/>
        </w:rPr>
        <w:t xml:space="preserve"> (except for studies in languages, area studies, translation and interpreting) </w:t>
      </w:r>
    </w:p>
    <w:p w14:paraId="1E9605B0" w14:textId="77777777" w:rsidR="00621366" w:rsidRPr="00965B49" w:rsidRDefault="00621366" w:rsidP="00D6458E">
      <w:pPr>
        <w:pStyle w:val="ListParagraph"/>
        <w:numPr>
          <w:ilvl w:val="1"/>
          <w:numId w:val="6"/>
        </w:numPr>
        <w:spacing w:line="240" w:lineRule="auto"/>
        <w:ind w:left="993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lang w:val="en-US"/>
        </w:rPr>
        <w:t xml:space="preserve">Student </w:t>
      </w:r>
      <w:r w:rsidRPr="00965B49">
        <w:rPr>
          <w:rFonts w:ascii="Arial" w:hAnsi="Arial" w:cs="Arial"/>
          <w:u w:val="single"/>
          <w:lang w:val="en-US"/>
        </w:rPr>
        <w:t>selection criteria</w:t>
      </w:r>
      <w:r w:rsidRPr="00965B49">
        <w:rPr>
          <w:rFonts w:ascii="Arial" w:hAnsi="Arial" w:cs="Arial"/>
          <w:lang w:val="en-US"/>
        </w:rPr>
        <w:t>, including GPA or minimal average grade, language requirements, minimum number of credits to be undertaken during the semester, etc.</w:t>
      </w:r>
    </w:p>
    <w:p w14:paraId="7C64E742" w14:textId="77777777" w:rsidR="00621366" w:rsidRPr="00965B49" w:rsidRDefault="00621366" w:rsidP="00D6458E">
      <w:pPr>
        <w:pStyle w:val="ListParagraph"/>
        <w:numPr>
          <w:ilvl w:val="1"/>
          <w:numId w:val="6"/>
        </w:numPr>
        <w:spacing w:line="240" w:lineRule="auto"/>
        <w:ind w:left="993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u w:val="single"/>
          <w:lang w:val="en-US"/>
        </w:rPr>
        <w:t>Housing</w:t>
      </w:r>
      <w:r w:rsidRPr="00965B49">
        <w:rPr>
          <w:rFonts w:ascii="Arial" w:hAnsi="Arial" w:cs="Arial"/>
          <w:lang w:val="en-US"/>
        </w:rPr>
        <w:t xml:space="preserve"> possibilities and general situation</w:t>
      </w:r>
    </w:p>
    <w:p w14:paraId="4608C344" w14:textId="77777777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lang w:val="en-US"/>
        </w:rPr>
        <w:t xml:space="preserve">Availability of an annual </w:t>
      </w:r>
      <w:r w:rsidRPr="00965B49">
        <w:rPr>
          <w:rFonts w:ascii="Arial" w:hAnsi="Arial" w:cs="Arial"/>
          <w:u w:val="single"/>
          <w:lang w:val="en-US"/>
        </w:rPr>
        <w:t>Fact Sheet</w:t>
      </w:r>
      <w:r w:rsidRPr="00965B49">
        <w:rPr>
          <w:rFonts w:ascii="Arial" w:hAnsi="Arial" w:cs="Arial"/>
          <w:lang w:val="en-US"/>
        </w:rPr>
        <w:t xml:space="preserve"> (or equivalent) with updated information on student exchange process (deadlines, nomination procedure, requested documents, etc.) </w:t>
      </w:r>
    </w:p>
    <w:p w14:paraId="5937DDF2" w14:textId="77777777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lang w:val="en-US"/>
        </w:rPr>
        <w:t xml:space="preserve">Good </w:t>
      </w:r>
      <w:r w:rsidRPr="00965B49">
        <w:rPr>
          <w:rFonts w:ascii="Arial" w:hAnsi="Arial" w:cs="Arial"/>
          <w:u w:val="single"/>
          <w:lang w:val="en-US"/>
        </w:rPr>
        <w:t>academic contacts</w:t>
      </w:r>
      <w:r w:rsidRPr="00965B49">
        <w:rPr>
          <w:rFonts w:ascii="Arial" w:hAnsi="Arial" w:cs="Arial"/>
          <w:lang w:val="en-US"/>
        </w:rPr>
        <w:t xml:space="preserve"> between at least two faculty members, one at each institution</w:t>
      </w:r>
    </w:p>
    <w:p w14:paraId="4F4A6960" w14:textId="77777777" w:rsidR="00621366" w:rsidRPr="00965B49" w:rsidRDefault="00621366" w:rsidP="00D6458E">
      <w:pPr>
        <w:pStyle w:val="ListParagraph"/>
        <w:numPr>
          <w:ilvl w:val="0"/>
          <w:numId w:val="6"/>
        </w:numPr>
        <w:spacing w:line="240" w:lineRule="auto"/>
        <w:ind w:left="567" w:hanging="357"/>
        <w:contextualSpacing w:val="0"/>
        <w:jc w:val="both"/>
        <w:rPr>
          <w:rFonts w:ascii="Arial" w:hAnsi="Arial" w:cs="Arial"/>
          <w:lang w:val="en-US"/>
        </w:rPr>
      </w:pPr>
      <w:r w:rsidRPr="00965B49">
        <w:rPr>
          <w:rFonts w:ascii="Arial" w:hAnsi="Arial" w:cs="Arial"/>
          <w:lang w:val="en-US"/>
        </w:rPr>
        <w:t xml:space="preserve">Clearly provided </w:t>
      </w:r>
      <w:r w:rsidRPr="00965B49">
        <w:rPr>
          <w:rFonts w:ascii="Arial" w:hAnsi="Arial" w:cs="Arial"/>
          <w:u w:val="single"/>
          <w:lang w:val="en-US"/>
        </w:rPr>
        <w:t>contact details of administrative staff</w:t>
      </w:r>
      <w:r w:rsidRPr="00965B49">
        <w:rPr>
          <w:rFonts w:ascii="Arial" w:hAnsi="Arial" w:cs="Arial"/>
          <w:lang w:val="en-US"/>
        </w:rPr>
        <w:t xml:space="preserve"> in charge of student exchanges</w:t>
      </w:r>
    </w:p>
    <w:p w14:paraId="72122E00" w14:textId="77777777" w:rsidR="00965B49" w:rsidRPr="00965B49" w:rsidRDefault="00965B49" w:rsidP="002814E7">
      <w:pPr>
        <w:spacing w:line="240" w:lineRule="auto"/>
        <w:jc w:val="both"/>
        <w:rPr>
          <w:rFonts w:ascii="Arial" w:hAnsi="Arial" w:cs="Arial"/>
          <w:lang w:val="en-US"/>
        </w:rPr>
      </w:pPr>
    </w:p>
    <w:p w14:paraId="6AB71C22" w14:textId="177EAF27" w:rsidR="00CB50F6" w:rsidRPr="008A6055" w:rsidRDefault="00275A04" w:rsidP="00621366">
      <w:pPr>
        <w:jc w:val="both"/>
        <w:rPr>
          <w:b/>
          <w:lang w:val="en-US"/>
        </w:rPr>
      </w:pPr>
      <w:r w:rsidRPr="00965B49">
        <w:rPr>
          <w:rFonts w:ascii="Arial" w:hAnsi="Arial" w:cs="Arial"/>
          <w:lang w:val="en-US"/>
        </w:rPr>
        <w:t xml:space="preserve">If any of the above criteria is not met, IRPO </w:t>
      </w:r>
      <w:r w:rsidR="008A6055" w:rsidRPr="00965B49">
        <w:rPr>
          <w:rFonts w:ascii="Arial" w:hAnsi="Arial" w:cs="Arial"/>
          <w:lang w:val="en-US"/>
        </w:rPr>
        <w:t>reserves the right to refuse the agreement request or postpone negotiations until further notice.</w:t>
      </w:r>
      <w:r w:rsidR="00CB50F6" w:rsidRPr="008A6055">
        <w:rPr>
          <w:b/>
          <w:lang w:val="en-US"/>
        </w:rPr>
        <w:br w:type="page"/>
      </w:r>
    </w:p>
    <w:p w14:paraId="0DBF2D2E" w14:textId="77777777" w:rsidR="00534FD4" w:rsidRPr="00CB50F6" w:rsidRDefault="00534FD4" w:rsidP="00534FD4">
      <w:pPr>
        <w:jc w:val="center"/>
        <w:rPr>
          <w:b/>
          <w:sz w:val="26"/>
          <w:szCs w:val="26"/>
          <w:lang w:val="en-US"/>
        </w:rPr>
      </w:pPr>
      <w:r w:rsidRPr="00CB50F6">
        <w:rPr>
          <w:b/>
          <w:sz w:val="26"/>
          <w:szCs w:val="26"/>
          <w:lang w:val="en-US"/>
        </w:rPr>
        <w:lastRenderedPageBreak/>
        <w:t>New Agreement Request Form</w:t>
      </w:r>
    </w:p>
    <w:p w14:paraId="7A34F59B" w14:textId="77777777" w:rsidR="00AC418E" w:rsidRPr="001A4FAF" w:rsidRDefault="00AC418E" w:rsidP="001A4FAF">
      <w:pPr>
        <w:pStyle w:val="ListParagraph"/>
        <w:numPr>
          <w:ilvl w:val="0"/>
          <w:numId w:val="4"/>
        </w:numPr>
        <w:ind w:left="426"/>
        <w:rPr>
          <w:b/>
          <w:lang w:val="en-US"/>
        </w:rPr>
      </w:pPr>
      <w:r w:rsidRPr="001A4FAF">
        <w:rPr>
          <w:b/>
          <w:lang w:val="en-US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C418E" w:rsidRPr="00CB50F6" w14:paraId="62CCCD5F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5CBF287A" w14:textId="77777777" w:rsidR="00AC418E" w:rsidRPr="00CB50F6" w:rsidRDefault="00AC418E" w:rsidP="00AC418E">
            <w:pPr>
              <w:rPr>
                <w:lang w:val="en-US"/>
              </w:rPr>
            </w:pPr>
            <w:r w:rsidRPr="00CB50F6">
              <w:rPr>
                <w:lang w:val="en-US"/>
              </w:rPr>
              <w:t>Name of institution</w:t>
            </w:r>
          </w:p>
        </w:tc>
        <w:tc>
          <w:tcPr>
            <w:tcW w:w="6373" w:type="dxa"/>
          </w:tcPr>
          <w:p w14:paraId="2C80C330" w14:textId="77777777" w:rsidR="00AC418E" w:rsidRPr="00CB50F6" w:rsidRDefault="00AC418E" w:rsidP="00AC418E">
            <w:pPr>
              <w:rPr>
                <w:lang w:val="en-US"/>
              </w:rPr>
            </w:pPr>
          </w:p>
        </w:tc>
      </w:tr>
      <w:tr w:rsidR="00AC418E" w:rsidRPr="00CB50F6" w14:paraId="114EB66B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65EF938B" w14:textId="77777777" w:rsidR="00AC418E" w:rsidRPr="00CB50F6" w:rsidRDefault="00AC418E" w:rsidP="00CB50F6">
            <w:pPr>
              <w:rPr>
                <w:lang w:val="en-US"/>
              </w:rPr>
            </w:pPr>
            <w:r w:rsidRPr="00CB50F6">
              <w:rPr>
                <w:lang w:val="en-US"/>
              </w:rPr>
              <w:t>Official address</w:t>
            </w:r>
          </w:p>
        </w:tc>
        <w:tc>
          <w:tcPr>
            <w:tcW w:w="6373" w:type="dxa"/>
          </w:tcPr>
          <w:p w14:paraId="32FC3A20" w14:textId="77777777" w:rsidR="00AC418E" w:rsidRPr="00CB50F6" w:rsidRDefault="00AC418E" w:rsidP="00AC418E">
            <w:pPr>
              <w:rPr>
                <w:lang w:val="en-US"/>
              </w:rPr>
            </w:pPr>
          </w:p>
        </w:tc>
      </w:tr>
      <w:tr w:rsidR="00CB50F6" w:rsidRPr="00CB50F6" w14:paraId="48F46616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13B8E3B7" w14:textId="77777777" w:rsidR="00CB50F6" w:rsidRPr="00CB50F6" w:rsidRDefault="00CB50F6" w:rsidP="00AC418E">
            <w:pPr>
              <w:rPr>
                <w:lang w:val="en-US"/>
              </w:rPr>
            </w:pPr>
            <w:r>
              <w:rPr>
                <w:lang w:val="en-US"/>
              </w:rPr>
              <w:t>Country, city</w:t>
            </w:r>
          </w:p>
        </w:tc>
        <w:tc>
          <w:tcPr>
            <w:tcW w:w="6373" w:type="dxa"/>
          </w:tcPr>
          <w:p w14:paraId="3704A9D7" w14:textId="77777777" w:rsidR="00CB50F6" w:rsidRPr="00CB50F6" w:rsidRDefault="00CB50F6" w:rsidP="00AC418E">
            <w:pPr>
              <w:rPr>
                <w:lang w:val="en-US"/>
              </w:rPr>
            </w:pPr>
          </w:p>
        </w:tc>
      </w:tr>
      <w:tr w:rsidR="00AC418E" w:rsidRPr="00CB50F6" w14:paraId="3B4420B4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62FD30AF" w14:textId="77777777" w:rsidR="00AC418E" w:rsidRPr="00CB50F6" w:rsidRDefault="00AC418E" w:rsidP="00AC418E">
            <w:pPr>
              <w:rPr>
                <w:lang w:val="en-US"/>
              </w:rPr>
            </w:pPr>
            <w:r w:rsidRPr="00CB50F6">
              <w:rPr>
                <w:lang w:val="en-US"/>
              </w:rPr>
              <w:t>Type (public or private)</w:t>
            </w:r>
          </w:p>
        </w:tc>
        <w:tc>
          <w:tcPr>
            <w:tcW w:w="6373" w:type="dxa"/>
          </w:tcPr>
          <w:p w14:paraId="2641897C" w14:textId="77777777" w:rsidR="00AC418E" w:rsidRPr="00CB50F6" w:rsidRDefault="00AC418E" w:rsidP="00AC418E">
            <w:pPr>
              <w:rPr>
                <w:lang w:val="en-US"/>
              </w:rPr>
            </w:pPr>
          </w:p>
        </w:tc>
      </w:tr>
      <w:tr w:rsidR="00AC418E" w:rsidRPr="00CB50F6" w14:paraId="62D46320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3FA77E3F" w14:textId="77777777" w:rsidR="00AC418E" w:rsidRPr="00CB50F6" w:rsidRDefault="00AC418E" w:rsidP="00AC418E">
            <w:pPr>
              <w:rPr>
                <w:lang w:val="en-US"/>
              </w:rPr>
            </w:pPr>
            <w:r w:rsidRPr="00CB50F6">
              <w:rPr>
                <w:lang w:val="en-US"/>
              </w:rPr>
              <w:t xml:space="preserve">Website </w:t>
            </w:r>
          </w:p>
        </w:tc>
        <w:tc>
          <w:tcPr>
            <w:tcW w:w="6373" w:type="dxa"/>
          </w:tcPr>
          <w:p w14:paraId="17A2FD19" w14:textId="77777777" w:rsidR="00AC418E" w:rsidRPr="00CB50F6" w:rsidRDefault="00AC418E" w:rsidP="00AC418E">
            <w:pPr>
              <w:rPr>
                <w:lang w:val="en-US"/>
              </w:rPr>
            </w:pPr>
          </w:p>
        </w:tc>
      </w:tr>
      <w:tr w:rsidR="00AC418E" w:rsidRPr="00AC418E" w14:paraId="494EEA3D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08EBA190" w14:textId="77777777" w:rsidR="00C36A1C" w:rsidRDefault="00AC418E" w:rsidP="00AC418E">
            <w:pPr>
              <w:rPr>
                <w:lang w:val="en-US"/>
              </w:rPr>
            </w:pPr>
            <w:r w:rsidRPr="00AC418E">
              <w:rPr>
                <w:lang w:val="en-US"/>
              </w:rPr>
              <w:t>Overview of institu</w:t>
            </w:r>
            <w:r w:rsidR="00C36A1C">
              <w:rPr>
                <w:lang w:val="en-US"/>
              </w:rPr>
              <w:t>t</w:t>
            </w:r>
            <w:r w:rsidRPr="00AC418E">
              <w:rPr>
                <w:lang w:val="en-US"/>
              </w:rPr>
              <w:t xml:space="preserve">ion </w:t>
            </w:r>
          </w:p>
          <w:p w14:paraId="52A1CA1B" w14:textId="77777777" w:rsidR="00AC418E" w:rsidRPr="00AC418E" w:rsidRDefault="00AC418E" w:rsidP="00AC418E">
            <w:pPr>
              <w:rPr>
                <w:lang w:val="en-US"/>
              </w:rPr>
            </w:pPr>
            <w:r w:rsidRPr="00AC418E">
              <w:rPr>
                <w:lang w:val="en-US"/>
              </w:rPr>
              <w:t>and its strengths</w:t>
            </w:r>
          </w:p>
        </w:tc>
        <w:tc>
          <w:tcPr>
            <w:tcW w:w="6373" w:type="dxa"/>
          </w:tcPr>
          <w:p w14:paraId="23D361E0" w14:textId="77777777" w:rsidR="00AC418E" w:rsidRDefault="00AC418E" w:rsidP="00AC418E">
            <w:pPr>
              <w:rPr>
                <w:lang w:val="en-US"/>
              </w:rPr>
            </w:pPr>
          </w:p>
          <w:p w14:paraId="7F5E8FB5" w14:textId="77777777" w:rsidR="000C1618" w:rsidRDefault="000C1618" w:rsidP="00AC418E">
            <w:pPr>
              <w:rPr>
                <w:lang w:val="en-US"/>
              </w:rPr>
            </w:pPr>
          </w:p>
          <w:p w14:paraId="69BC21F1" w14:textId="77777777" w:rsidR="000C1618" w:rsidRDefault="000C1618" w:rsidP="00AC418E">
            <w:pPr>
              <w:rPr>
                <w:lang w:val="en-US"/>
              </w:rPr>
            </w:pPr>
          </w:p>
          <w:p w14:paraId="716EF8E2" w14:textId="77777777" w:rsidR="000C1618" w:rsidRPr="00AC418E" w:rsidRDefault="000C1618" w:rsidP="00AC418E">
            <w:pPr>
              <w:rPr>
                <w:lang w:val="en-US"/>
              </w:rPr>
            </w:pPr>
          </w:p>
        </w:tc>
      </w:tr>
      <w:tr w:rsidR="006A3916" w:rsidRPr="002814E7" w14:paraId="68FD5E68" w14:textId="77777777" w:rsidTr="00BA57BE">
        <w:tc>
          <w:tcPr>
            <w:tcW w:w="2689" w:type="dxa"/>
            <w:shd w:val="clear" w:color="auto" w:fill="F2F2F2" w:themeFill="background1" w:themeFillShade="F2"/>
          </w:tcPr>
          <w:p w14:paraId="737D14FA" w14:textId="77777777" w:rsidR="006A3916" w:rsidRPr="00AC418E" w:rsidRDefault="006A3916" w:rsidP="00AC418E">
            <w:pPr>
              <w:rPr>
                <w:lang w:val="en-US"/>
              </w:rPr>
            </w:pPr>
            <w:r>
              <w:rPr>
                <w:lang w:val="en-US"/>
              </w:rPr>
              <w:t>List of faculties</w:t>
            </w:r>
            <w:r w:rsidR="00BA57BE">
              <w:rPr>
                <w:lang w:val="en-US"/>
              </w:rPr>
              <w:t xml:space="preserve"> / schools,</w:t>
            </w:r>
            <w:r>
              <w:rPr>
                <w:lang w:val="en-US"/>
              </w:rPr>
              <w:t xml:space="preserve"> or URL link</w:t>
            </w:r>
          </w:p>
        </w:tc>
        <w:tc>
          <w:tcPr>
            <w:tcW w:w="6373" w:type="dxa"/>
          </w:tcPr>
          <w:p w14:paraId="209AAD76" w14:textId="77777777" w:rsidR="006A3916" w:rsidRDefault="006A3916" w:rsidP="00AC418E">
            <w:pPr>
              <w:rPr>
                <w:lang w:val="en-US"/>
              </w:rPr>
            </w:pPr>
          </w:p>
        </w:tc>
      </w:tr>
    </w:tbl>
    <w:p w14:paraId="5B1BB41D" w14:textId="77777777" w:rsidR="00AC418E" w:rsidRDefault="00AC418E" w:rsidP="00AC418E">
      <w:pPr>
        <w:rPr>
          <w:lang w:val="en-US"/>
        </w:rPr>
      </w:pPr>
    </w:p>
    <w:p w14:paraId="50D9B1CC" w14:textId="77777777" w:rsidR="00E000A4" w:rsidRPr="000E68E2" w:rsidRDefault="00E000A4" w:rsidP="00E000A4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0E68E2">
        <w:rPr>
          <w:b/>
          <w:lang w:val="en-US"/>
        </w:rPr>
        <w:t xml:space="preserve">Type of agreement requested </w:t>
      </w:r>
      <w:r w:rsidRPr="00E000A4">
        <w:rPr>
          <w:lang w:val="en-US"/>
        </w:rPr>
        <w:t>(please tick as necessary)</w:t>
      </w:r>
    </w:p>
    <w:tbl>
      <w:tblPr>
        <w:tblStyle w:val="TableGrid"/>
        <w:tblW w:w="0" w:type="auto"/>
        <w:tblInd w:w="756" w:type="dxa"/>
        <w:tblLook w:val="04A0" w:firstRow="1" w:lastRow="0" w:firstColumn="1" w:lastColumn="0" w:noHBand="0" w:noVBand="1"/>
      </w:tblPr>
      <w:tblGrid>
        <w:gridCol w:w="373"/>
        <w:gridCol w:w="2647"/>
        <w:gridCol w:w="1464"/>
        <w:gridCol w:w="331"/>
        <w:gridCol w:w="2736"/>
      </w:tblGrid>
      <w:tr w:rsidR="00E000A4" w14:paraId="72CB7026" w14:textId="77777777" w:rsidTr="00A469C7">
        <w:tc>
          <w:tcPr>
            <w:tcW w:w="373" w:type="dxa"/>
            <w:tcBorders>
              <w:bottom w:val="single" w:sz="4" w:space="0" w:color="auto"/>
            </w:tcBorders>
          </w:tcPr>
          <w:p w14:paraId="4A86C337" w14:textId="77777777" w:rsidR="00E000A4" w:rsidRDefault="00E000A4" w:rsidP="009967B1">
            <w:pPr>
              <w:rPr>
                <w:lang w:val="en-US"/>
              </w:rPr>
            </w:pPr>
          </w:p>
        </w:tc>
        <w:tc>
          <w:tcPr>
            <w:tcW w:w="2647" w:type="dxa"/>
            <w:tcBorders>
              <w:top w:val="nil"/>
              <w:bottom w:val="nil"/>
              <w:right w:val="nil"/>
            </w:tcBorders>
          </w:tcPr>
          <w:p w14:paraId="2EFBE23C" w14:textId="77777777" w:rsidR="00E000A4" w:rsidRPr="007C0481" w:rsidRDefault="00E000A4" w:rsidP="009967B1">
            <w:r w:rsidRPr="007C0481">
              <w:t>University-wide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14:paraId="1022D5B1" w14:textId="77777777" w:rsidR="00E000A4" w:rsidRDefault="00E000A4" w:rsidP="009967B1">
            <w:pPr>
              <w:rPr>
                <w:lang w:val="en-US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single" w:sz="4" w:space="0" w:color="auto"/>
            </w:tcBorders>
          </w:tcPr>
          <w:p w14:paraId="236C9C21" w14:textId="77777777" w:rsidR="00E000A4" w:rsidRDefault="00E000A4" w:rsidP="009967B1">
            <w:pPr>
              <w:rPr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E53A4" w14:textId="77777777" w:rsidR="00E000A4" w:rsidRDefault="00E000A4" w:rsidP="009967B1">
            <w:pPr>
              <w:rPr>
                <w:lang w:val="en-US"/>
              </w:rPr>
            </w:pPr>
            <w:r>
              <w:rPr>
                <w:lang w:val="en-US"/>
              </w:rPr>
              <w:t>With student exchange</w:t>
            </w:r>
          </w:p>
        </w:tc>
      </w:tr>
      <w:tr w:rsidR="00E000A4" w14:paraId="2322C8D4" w14:textId="77777777" w:rsidTr="009967B1">
        <w:trPr>
          <w:trHeight w:val="50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A5D24" w14:textId="77777777" w:rsidR="00E000A4" w:rsidRPr="009967B1" w:rsidRDefault="00E000A4" w:rsidP="009967B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14:paraId="19F3E0F5" w14:textId="77777777" w:rsidR="00E000A4" w:rsidRPr="009967B1" w:rsidRDefault="00E000A4" w:rsidP="009967B1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C09D74B" w14:textId="77777777" w:rsidR="00E000A4" w:rsidRPr="009967B1" w:rsidRDefault="00E000A4" w:rsidP="009967B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537BE" w14:textId="77777777" w:rsidR="00E000A4" w:rsidRPr="009967B1" w:rsidRDefault="00E000A4" w:rsidP="009967B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57884DF0" w14:textId="77777777" w:rsidR="00E000A4" w:rsidRPr="009967B1" w:rsidRDefault="00E000A4" w:rsidP="009967B1">
            <w:pPr>
              <w:rPr>
                <w:sz w:val="10"/>
                <w:szCs w:val="10"/>
                <w:lang w:val="en-US"/>
              </w:rPr>
            </w:pPr>
          </w:p>
        </w:tc>
      </w:tr>
      <w:tr w:rsidR="00E000A4" w14:paraId="36B57075" w14:textId="77777777" w:rsidTr="00A469C7">
        <w:tc>
          <w:tcPr>
            <w:tcW w:w="373" w:type="dxa"/>
            <w:tcBorders>
              <w:top w:val="single" w:sz="4" w:space="0" w:color="auto"/>
            </w:tcBorders>
          </w:tcPr>
          <w:p w14:paraId="087F424A" w14:textId="77777777" w:rsidR="00E000A4" w:rsidRDefault="00E000A4" w:rsidP="009967B1">
            <w:pPr>
              <w:rPr>
                <w:lang w:val="en-US"/>
              </w:rPr>
            </w:pPr>
          </w:p>
        </w:tc>
        <w:tc>
          <w:tcPr>
            <w:tcW w:w="2647" w:type="dxa"/>
            <w:tcBorders>
              <w:top w:val="nil"/>
              <w:bottom w:val="nil"/>
              <w:right w:val="nil"/>
            </w:tcBorders>
          </w:tcPr>
          <w:p w14:paraId="151EB91F" w14:textId="77777777" w:rsidR="00E000A4" w:rsidRPr="007C0481" w:rsidRDefault="00E000A4" w:rsidP="009967B1">
            <w:proofErr w:type="spellStart"/>
            <w:r w:rsidRPr="007C0481">
              <w:t>Faculty-wide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nil"/>
            </w:tcBorders>
          </w:tcPr>
          <w:p w14:paraId="56B0A27E" w14:textId="77777777" w:rsidR="00E000A4" w:rsidRDefault="00E000A4" w:rsidP="009967B1">
            <w:pPr>
              <w:rPr>
                <w:lang w:val="en-US"/>
              </w:rPr>
            </w:pP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</w:tcPr>
          <w:p w14:paraId="51569982" w14:textId="77777777" w:rsidR="00E000A4" w:rsidRDefault="00E000A4" w:rsidP="009967B1">
            <w:pPr>
              <w:rPr>
                <w:lang w:val="en-US"/>
              </w:rPr>
            </w:pP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BF2FC" w14:textId="77777777" w:rsidR="00E000A4" w:rsidRDefault="00E000A4" w:rsidP="009967B1">
            <w:pPr>
              <w:rPr>
                <w:lang w:val="en-US"/>
              </w:rPr>
            </w:pPr>
            <w:r>
              <w:rPr>
                <w:lang w:val="en-US"/>
              </w:rPr>
              <w:t>Without student exchange</w:t>
            </w:r>
          </w:p>
        </w:tc>
      </w:tr>
    </w:tbl>
    <w:p w14:paraId="69A81A36" w14:textId="77777777" w:rsidR="00E000A4" w:rsidRPr="00E000A4" w:rsidRDefault="00E000A4" w:rsidP="00E000A4">
      <w:pPr>
        <w:rPr>
          <w:b/>
          <w:lang w:val="en-US"/>
        </w:rPr>
      </w:pPr>
    </w:p>
    <w:p w14:paraId="71027510" w14:textId="77777777" w:rsidR="00FD4DFE" w:rsidRPr="00FD4DFE" w:rsidRDefault="00FD4DFE" w:rsidP="00FD4DFE">
      <w:pPr>
        <w:pStyle w:val="ListParagraph"/>
        <w:numPr>
          <w:ilvl w:val="0"/>
          <w:numId w:val="4"/>
        </w:numPr>
        <w:rPr>
          <w:b/>
          <w:lang w:val="en-US"/>
        </w:rPr>
      </w:pPr>
      <w:r w:rsidRPr="00FD4DFE">
        <w:rPr>
          <w:b/>
          <w:lang w:val="en-US"/>
        </w:rPr>
        <w:t>Main purpose of the requested agreement:</w:t>
      </w:r>
    </w:p>
    <w:p w14:paraId="0651D2CA" w14:textId="77777777" w:rsidR="00FD4DFE" w:rsidRDefault="00FD4DFE" w:rsidP="00FD4DFE">
      <w:pPr>
        <w:rPr>
          <w:lang w:val="en-US"/>
        </w:rPr>
      </w:pPr>
      <w:r>
        <w:rPr>
          <w:lang w:val="en-US"/>
        </w:rPr>
        <w:t>Please mention the main ongoing activities, future perspectives, and the reason for the establishment of an agreement on a formal/legal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4DFE" w:rsidRPr="002814E7" w14:paraId="780B8F6E" w14:textId="77777777" w:rsidTr="00FD4DFE">
        <w:tc>
          <w:tcPr>
            <w:tcW w:w="9062" w:type="dxa"/>
          </w:tcPr>
          <w:p w14:paraId="0C10391F" w14:textId="77777777" w:rsidR="00FD4DFE" w:rsidRDefault="00FD4DFE" w:rsidP="00FD4DFE">
            <w:pPr>
              <w:rPr>
                <w:lang w:val="en-US"/>
              </w:rPr>
            </w:pPr>
          </w:p>
          <w:p w14:paraId="656C1467" w14:textId="77777777" w:rsidR="00FD4DFE" w:rsidRDefault="00FD4DFE" w:rsidP="00FD4DFE">
            <w:pPr>
              <w:rPr>
                <w:lang w:val="en-US"/>
              </w:rPr>
            </w:pPr>
          </w:p>
          <w:p w14:paraId="7E57B1D2" w14:textId="77777777" w:rsidR="00FD4DFE" w:rsidRDefault="00FD4DFE" w:rsidP="00FD4DFE">
            <w:pPr>
              <w:rPr>
                <w:lang w:val="en-US"/>
              </w:rPr>
            </w:pPr>
          </w:p>
          <w:p w14:paraId="054DAF8B" w14:textId="77777777" w:rsidR="00FD4DFE" w:rsidRDefault="00FD4DFE" w:rsidP="00FD4DFE">
            <w:pPr>
              <w:rPr>
                <w:lang w:val="en-US"/>
              </w:rPr>
            </w:pPr>
          </w:p>
          <w:p w14:paraId="10540A7E" w14:textId="77777777" w:rsidR="00FD4DFE" w:rsidRDefault="00FD4DFE" w:rsidP="00FD4DFE">
            <w:pPr>
              <w:rPr>
                <w:lang w:val="en-US"/>
              </w:rPr>
            </w:pPr>
          </w:p>
          <w:p w14:paraId="03233096" w14:textId="77777777" w:rsidR="00FD4DFE" w:rsidRDefault="00FD4DFE" w:rsidP="00FD4DFE">
            <w:pPr>
              <w:rPr>
                <w:lang w:val="en-US"/>
              </w:rPr>
            </w:pPr>
          </w:p>
        </w:tc>
      </w:tr>
    </w:tbl>
    <w:p w14:paraId="6E8A5DDB" w14:textId="77777777" w:rsidR="00FD4DFE" w:rsidRPr="00FD4DFE" w:rsidRDefault="00FD4DFE" w:rsidP="00FD4DFE">
      <w:pPr>
        <w:pStyle w:val="ListParagraph"/>
        <w:rPr>
          <w:lang w:val="en-US"/>
        </w:rPr>
      </w:pPr>
    </w:p>
    <w:p w14:paraId="4D3F84E2" w14:textId="77777777" w:rsidR="000E68E2" w:rsidRPr="000E68E2" w:rsidRDefault="000E68E2" w:rsidP="000E68E2">
      <w:pPr>
        <w:pStyle w:val="ListParagraph"/>
        <w:rPr>
          <w:lang w:val="en-US"/>
        </w:rPr>
      </w:pPr>
    </w:p>
    <w:p w14:paraId="18D9A25A" w14:textId="77777777" w:rsidR="00AC418E" w:rsidRDefault="00AC418E" w:rsidP="00FD4DFE">
      <w:pPr>
        <w:pStyle w:val="ListParagraph"/>
        <w:numPr>
          <w:ilvl w:val="0"/>
          <w:numId w:val="4"/>
        </w:numPr>
        <w:rPr>
          <w:b/>
        </w:rPr>
      </w:pPr>
      <w:r w:rsidRPr="00FD4DFE">
        <w:rPr>
          <w:b/>
        </w:rPr>
        <w:t>Contacts</w:t>
      </w:r>
      <w:r w:rsidR="00324CBA">
        <w:rPr>
          <w:b/>
        </w:rPr>
        <w:t xml:space="preserve"> at UNIGE</w:t>
      </w:r>
    </w:p>
    <w:p w14:paraId="70361EC6" w14:textId="77777777" w:rsidR="00324CBA" w:rsidRPr="00324CBA" w:rsidRDefault="00324CBA" w:rsidP="009967B1">
      <w:pPr>
        <w:spacing w:after="0"/>
        <w:rPr>
          <w:lang w:val="en-US"/>
        </w:rPr>
      </w:pPr>
      <w:r>
        <w:rPr>
          <w:lang w:val="en-US"/>
        </w:rPr>
        <w:t xml:space="preserve">Academic </w:t>
      </w:r>
      <w:r w:rsidR="00CE00EC">
        <w:rPr>
          <w:lang w:val="en-US"/>
        </w:rPr>
        <w:t>supervisor of collaboration</w:t>
      </w:r>
      <w:r>
        <w:rPr>
          <w:lang w:val="en-US"/>
        </w:rPr>
        <w:t xml:space="preserve"> (faculty member, usually the person requesting the agreement)</w:t>
      </w:r>
      <w:r w:rsidRPr="00324CBA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277"/>
        <w:gridCol w:w="3255"/>
      </w:tblGrid>
      <w:tr w:rsidR="00AC418E" w14:paraId="4DE9DF36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67478817" w14:textId="77777777" w:rsidR="00AC418E" w:rsidRPr="003351B4" w:rsidRDefault="00324CBA" w:rsidP="009967B1">
            <w:r w:rsidRPr="003351B4">
              <w:t xml:space="preserve">First </w:t>
            </w:r>
            <w:proofErr w:type="spellStart"/>
            <w:r w:rsidRPr="003351B4">
              <w:t>name</w:t>
            </w:r>
            <w:proofErr w:type="spellEnd"/>
          </w:p>
        </w:tc>
        <w:tc>
          <w:tcPr>
            <w:tcW w:w="2975" w:type="dxa"/>
          </w:tcPr>
          <w:p w14:paraId="3E3CC56E" w14:textId="77777777" w:rsidR="00AC418E" w:rsidRDefault="00AC418E" w:rsidP="009967B1"/>
        </w:tc>
        <w:tc>
          <w:tcPr>
            <w:tcW w:w="1277" w:type="dxa"/>
            <w:shd w:val="clear" w:color="auto" w:fill="F2F2F2" w:themeFill="background1" w:themeFillShade="F2"/>
          </w:tcPr>
          <w:p w14:paraId="3C6ED617" w14:textId="77777777" w:rsidR="00AC418E" w:rsidRDefault="00324CBA" w:rsidP="009967B1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  <w:tc>
          <w:tcPr>
            <w:tcW w:w="3255" w:type="dxa"/>
          </w:tcPr>
          <w:p w14:paraId="031814FD" w14:textId="77777777" w:rsidR="00AC418E" w:rsidRDefault="00AC418E" w:rsidP="009967B1"/>
        </w:tc>
      </w:tr>
      <w:tr w:rsidR="00AC418E" w14:paraId="559EEB9E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20250864" w14:textId="77777777" w:rsidR="00AC418E" w:rsidRPr="003351B4" w:rsidRDefault="00324CBA" w:rsidP="009967B1">
            <w:proofErr w:type="spellStart"/>
            <w:r w:rsidRPr="003351B4">
              <w:t>Faculty</w:t>
            </w:r>
            <w:proofErr w:type="spellEnd"/>
          </w:p>
        </w:tc>
        <w:tc>
          <w:tcPr>
            <w:tcW w:w="2975" w:type="dxa"/>
          </w:tcPr>
          <w:p w14:paraId="47BFB2C7" w14:textId="77777777" w:rsidR="00AC418E" w:rsidRDefault="00AC418E" w:rsidP="009967B1"/>
        </w:tc>
        <w:tc>
          <w:tcPr>
            <w:tcW w:w="1277" w:type="dxa"/>
            <w:shd w:val="clear" w:color="auto" w:fill="F2F2F2" w:themeFill="background1" w:themeFillShade="F2"/>
          </w:tcPr>
          <w:p w14:paraId="203A5CF4" w14:textId="77777777" w:rsidR="00AC418E" w:rsidRDefault="00324CBA" w:rsidP="009967B1">
            <w:r>
              <w:t>Position</w:t>
            </w:r>
          </w:p>
        </w:tc>
        <w:tc>
          <w:tcPr>
            <w:tcW w:w="3255" w:type="dxa"/>
          </w:tcPr>
          <w:p w14:paraId="7A0CBC40" w14:textId="77777777" w:rsidR="00AC418E" w:rsidRDefault="00AC418E" w:rsidP="009967B1"/>
        </w:tc>
      </w:tr>
      <w:tr w:rsidR="00AC418E" w14:paraId="30E03433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4CC1FCB7" w14:textId="77777777" w:rsidR="00AC418E" w:rsidRPr="003351B4" w:rsidRDefault="00324CBA" w:rsidP="009967B1">
            <w:r w:rsidRPr="003351B4">
              <w:t xml:space="preserve">Email </w:t>
            </w:r>
            <w:proofErr w:type="spellStart"/>
            <w:r w:rsidRPr="003351B4">
              <w:t>address</w:t>
            </w:r>
            <w:proofErr w:type="spellEnd"/>
          </w:p>
        </w:tc>
        <w:tc>
          <w:tcPr>
            <w:tcW w:w="2975" w:type="dxa"/>
          </w:tcPr>
          <w:p w14:paraId="4908DD09" w14:textId="77777777" w:rsidR="00AC418E" w:rsidRDefault="00AC418E" w:rsidP="009967B1"/>
        </w:tc>
        <w:tc>
          <w:tcPr>
            <w:tcW w:w="1277" w:type="dxa"/>
            <w:shd w:val="clear" w:color="auto" w:fill="F2F2F2" w:themeFill="background1" w:themeFillShade="F2"/>
          </w:tcPr>
          <w:p w14:paraId="741472F7" w14:textId="77777777" w:rsidR="00AC418E" w:rsidRDefault="00324CBA" w:rsidP="009967B1">
            <w:proofErr w:type="spellStart"/>
            <w:r>
              <w:t>Telephone</w:t>
            </w:r>
            <w:proofErr w:type="spellEnd"/>
          </w:p>
        </w:tc>
        <w:tc>
          <w:tcPr>
            <w:tcW w:w="3255" w:type="dxa"/>
          </w:tcPr>
          <w:p w14:paraId="4F8B5F9F" w14:textId="77777777" w:rsidR="00AC418E" w:rsidRDefault="00AC418E" w:rsidP="009967B1"/>
        </w:tc>
      </w:tr>
    </w:tbl>
    <w:p w14:paraId="243F4F69" w14:textId="77777777" w:rsidR="003351B4" w:rsidRDefault="003351B4" w:rsidP="009967B1">
      <w:pPr>
        <w:spacing w:after="0"/>
      </w:pPr>
    </w:p>
    <w:p w14:paraId="2BD6428B" w14:textId="77777777" w:rsidR="00E000A4" w:rsidRPr="00A573DF" w:rsidRDefault="00E000A4" w:rsidP="009967B1">
      <w:pPr>
        <w:spacing w:after="0"/>
        <w:rPr>
          <w:lang w:val="en-US"/>
        </w:rPr>
      </w:pPr>
      <w:r>
        <w:rPr>
          <w:lang w:val="en-US"/>
        </w:rPr>
        <w:t>Contact person for the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277"/>
        <w:gridCol w:w="3255"/>
      </w:tblGrid>
      <w:tr w:rsidR="00E000A4" w14:paraId="15441C6D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55C38857" w14:textId="77777777" w:rsidR="00E000A4" w:rsidRPr="003351B4" w:rsidRDefault="00E000A4" w:rsidP="009967B1">
            <w:r w:rsidRPr="003351B4">
              <w:t xml:space="preserve">First </w:t>
            </w:r>
            <w:proofErr w:type="spellStart"/>
            <w:r w:rsidRPr="003351B4">
              <w:t>name</w:t>
            </w:r>
            <w:proofErr w:type="spellEnd"/>
          </w:p>
        </w:tc>
        <w:tc>
          <w:tcPr>
            <w:tcW w:w="2975" w:type="dxa"/>
          </w:tcPr>
          <w:p w14:paraId="49525423" w14:textId="77777777" w:rsidR="00E000A4" w:rsidRDefault="00E000A4" w:rsidP="009967B1">
            <w:proofErr w:type="spellStart"/>
            <w:r>
              <w:t>Nuné</w:t>
            </w:r>
            <w:proofErr w:type="spellEnd"/>
          </w:p>
        </w:tc>
        <w:tc>
          <w:tcPr>
            <w:tcW w:w="1277" w:type="dxa"/>
            <w:shd w:val="clear" w:color="auto" w:fill="F2F2F2" w:themeFill="background1" w:themeFillShade="F2"/>
          </w:tcPr>
          <w:p w14:paraId="76729715" w14:textId="77777777" w:rsidR="00E000A4" w:rsidRDefault="00E000A4" w:rsidP="009967B1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  <w:tc>
          <w:tcPr>
            <w:tcW w:w="3255" w:type="dxa"/>
          </w:tcPr>
          <w:p w14:paraId="251AEEB3" w14:textId="77777777" w:rsidR="00E000A4" w:rsidRDefault="00E000A4" w:rsidP="009967B1">
            <w:r>
              <w:t>Nikoghosyan</w:t>
            </w:r>
          </w:p>
        </w:tc>
      </w:tr>
      <w:tr w:rsidR="00E000A4" w14:paraId="43DB3477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71033B71" w14:textId="77777777" w:rsidR="00E000A4" w:rsidRPr="003351B4" w:rsidRDefault="00E000A4" w:rsidP="009967B1">
            <w:r>
              <w:t xml:space="preserve">Office / </w:t>
            </w:r>
            <w:proofErr w:type="spellStart"/>
            <w:r>
              <w:t>entity</w:t>
            </w:r>
            <w:proofErr w:type="spellEnd"/>
          </w:p>
        </w:tc>
        <w:tc>
          <w:tcPr>
            <w:tcW w:w="2975" w:type="dxa"/>
          </w:tcPr>
          <w:p w14:paraId="240C4095" w14:textId="77777777" w:rsidR="00E000A4" w:rsidRPr="00E000A4" w:rsidRDefault="00E000A4" w:rsidP="00FB1798">
            <w:pPr>
              <w:rPr>
                <w:lang w:val="en-US"/>
              </w:rPr>
            </w:pPr>
            <w:r w:rsidRPr="00E000A4">
              <w:rPr>
                <w:lang w:val="en-US"/>
              </w:rPr>
              <w:t>International Relations and Partnerships Office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05166894" w14:textId="77777777" w:rsidR="00E000A4" w:rsidRDefault="00E000A4" w:rsidP="009967B1">
            <w:r>
              <w:t>Position</w:t>
            </w:r>
          </w:p>
        </w:tc>
        <w:tc>
          <w:tcPr>
            <w:tcW w:w="3255" w:type="dxa"/>
          </w:tcPr>
          <w:p w14:paraId="47B69E14" w14:textId="77777777" w:rsidR="00E000A4" w:rsidRDefault="00E000A4" w:rsidP="009967B1">
            <w:proofErr w:type="spellStart"/>
            <w:r>
              <w:t>Partnerships</w:t>
            </w:r>
            <w:proofErr w:type="spellEnd"/>
            <w:r>
              <w:t xml:space="preserve"> Manager</w:t>
            </w:r>
          </w:p>
        </w:tc>
      </w:tr>
      <w:tr w:rsidR="00E000A4" w14:paraId="4853D807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4B7892D8" w14:textId="77777777" w:rsidR="00E000A4" w:rsidRPr="003351B4" w:rsidRDefault="00E000A4" w:rsidP="009967B1">
            <w:r w:rsidRPr="003351B4">
              <w:t xml:space="preserve">Email </w:t>
            </w:r>
            <w:proofErr w:type="spellStart"/>
            <w:r w:rsidRPr="003351B4">
              <w:t>address</w:t>
            </w:r>
            <w:proofErr w:type="spellEnd"/>
          </w:p>
        </w:tc>
        <w:tc>
          <w:tcPr>
            <w:tcW w:w="2975" w:type="dxa"/>
          </w:tcPr>
          <w:p w14:paraId="6BA64B99" w14:textId="77777777" w:rsidR="00E000A4" w:rsidRDefault="00F96099" w:rsidP="009967B1">
            <w:hyperlink r:id="rId6" w:history="1">
              <w:r w:rsidR="009967B1" w:rsidRPr="00DE6D0C">
                <w:rPr>
                  <w:rStyle w:val="Hyperlink"/>
                </w:rPr>
                <w:t>nune.nikoghosyan@unige.ch</w:t>
              </w:r>
            </w:hyperlink>
          </w:p>
        </w:tc>
        <w:tc>
          <w:tcPr>
            <w:tcW w:w="1277" w:type="dxa"/>
            <w:shd w:val="clear" w:color="auto" w:fill="F2F2F2" w:themeFill="background1" w:themeFillShade="F2"/>
          </w:tcPr>
          <w:p w14:paraId="65AF1255" w14:textId="77777777" w:rsidR="00E000A4" w:rsidRDefault="00E000A4" w:rsidP="009967B1">
            <w:proofErr w:type="spellStart"/>
            <w:r>
              <w:t>Telephone</w:t>
            </w:r>
            <w:proofErr w:type="spellEnd"/>
          </w:p>
        </w:tc>
        <w:tc>
          <w:tcPr>
            <w:tcW w:w="3255" w:type="dxa"/>
          </w:tcPr>
          <w:p w14:paraId="085F3A7F" w14:textId="77777777" w:rsidR="00E000A4" w:rsidRDefault="00E000A4" w:rsidP="009967B1">
            <w:r>
              <w:t>+41 22 379 80 88</w:t>
            </w:r>
          </w:p>
        </w:tc>
      </w:tr>
    </w:tbl>
    <w:p w14:paraId="53935FBB" w14:textId="77777777" w:rsidR="00E000A4" w:rsidRDefault="00E000A4" w:rsidP="009967B1">
      <w:pPr>
        <w:spacing w:after="0"/>
      </w:pPr>
    </w:p>
    <w:p w14:paraId="57CC64F2" w14:textId="77777777" w:rsidR="00E000A4" w:rsidRPr="009E7897" w:rsidRDefault="00E000A4" w:rsidP="009967B1">
      <w:pPr>
        <w:spacing w:after="0"/>
        <w:rPr>
          <w:lang w:val="en-US"/>
        </w:rPr>
      </w:pPr>
      <w:r w:rsidRPr="009E7897">
        <w:rPr>
          <w:lang w:val="en-US"/>
        </w:rPr>
        <w:t>Contact person(s) for student exchanges</w:t>
      </w:r>
      <w:r>
        <w:rPr>
          <w:lang w:val="en-US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277"/>
        <w:gridCol w:w="3255"/>
      </w:tblGrid>
      <w:tr w:rsidR="00E000A4" w14:paraId="5A466298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574973DA" w14:textId="77777777" w:rsidR="00E000A4" w:rsidRPr="003351B4" w:rsidRDefault="00E000A4" w:rsidP="009967B1">
            <w:r w:rsidRPr="003351B4">
              <w:t xml:space="preserve">First </w:t>
            </w:r>
            <w:proofErr w:type="spellStart"/>
            <w:r w:rsidRPr="003351B4">
              <w:t>name</w:t>
            </w:r>
            <w:proofErr w:type="spellEnd"/>
          </w:p>
        </w:tc>
        <w:tc>
          <w:tcPr>
            <w:tcW w:w="2975" w:type="dxa"/>
          </w:tcPr>
          <w:p w14:paraId="37EE472A" w14:textId="77777777" w:rsidR="00E000A4" w:rsidRDefault="009967B1" w:rsidP="009967B1">
            <w:r>
              <w:t>Claire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4B2CEF59" w14:textId="77777777" w:rsidR="00E000A4" w:rsidRDefault="00E000A4" w:rsidP="009967B1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  <w:tc>
          <w:tcPr>
            <w:tcW w:w="3255" w:type="dxa"/>
          </w:tcPr>
          <w:p w14:paraId="15E7020D" w14:textId="77777777" w:rsidR="00E000A4" w:rsidRDefault="009967B1" w:rsidP="009967B1">
            <w:r>
              <w:t>Giordano</w:t>
            </w:r>
          </w:p>
        </w:tc>
      </w:tr>
      <w:tr w:rsidR="00E000A4" w14:paraId="019AD53B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5941520F" w14:textId="77777777" w:rsidR="00E000A4" w:rsidRPr="003351B4" w:rsidRDefault="00E000A4" w:rsidP="009967B1">
            <w:r>
              <w:t xml:space="preserve">Office / </w:t>
            </w:r>
            <w:proofErr w:type="spellStart"/>
            <w:r>
              <w:t>entity</w:t>
            </w:r>
            <w:proofErr w:type="spellEnd"/>
          </w:p>
        </w:tc>
        <w:tc>
          <w:tcPr>
            <w:tcW w:w="2975" w:type="dxa"/>
          </w:tcPr>
          <w:p w14:paraId="39F5F86B" w14:textId="77777777" w:rsidR="00E000A4" w:rsidRDefault="009967B1" w:rsidP="009967B1">
            <w:proofErr w:type="spellStart"/>
            <w:r>
              <w:t>Academic</w:t>
            </w:r>
            <w:proofErr w:type="spellEnd"/>
            <w:r>
              <w:t xml:space="preserve"> Exchange Office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2C47FB16" w14:textId="77777777" w:rsidR="00E000A4" w:rsidRDefault="00E000A4" w:rsidP="009967B1">
            <w:r>
              <w:t>Position</w:t>
            </w:r>
          </w:p>
        </w:tc>
        <w:tc>
          <w:tcPr>
            <w:tcW w:w="3255" w:type="dxa"/>
          </w:tcPr>
          <w:p w14:paraId="60784924" w14:textId="77777777" w:rsidR="00E000A4" w:rsidRDefault="009967B1" w:rsidP="009967B1">
            <w:proofErr w:type="spellStart"/>
            <w:r>
              <w:t>Incoming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coordinator</w:t>
            </w:r>
            <w:proofErr w:type="spellEnd"/>
          </w:p>
        </w:tc>
      </w:tr>
      <w:tr w:rsidR="00E000A4" w14:paraId="49BCC721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2BF2E22C" w14:textId="77777777" w:rsidR="00E000A4" w:rsidRPr="003351B4" w:rsidRDefault="00E000A4" w:rsidP="009967B1">
            <w:r w:rsidRPr="003351B4">
              <w:t xml:space="preserve">Email </w:t>
            </w:r>
            <w:proofErr w:type="spellStart"/>
            <w:r w:rsidRPr="003351B4">
              <w:t>address</w:t>
            </w:r>
            <w:proofErr w:type="spellEnd"/>
          </w:p>
        </w:tc>
        <w:tc>
          <w:tcPr>
            <w:tcW w:w="2975" w:type="dxa"/>
          </w:tcPr>
          <w:p w14:paraId="1FDB6C22" w14:textId="77777777" w:rsidR="00E000A4" w:rsidRDefault="00F96099" w:rsidP="009967B1">
            <w:hyperlink r:id="rId7" w:history="1">
              <w:r w:rsidR="009967B1" w:rsidRPr="00DE6D0C">
                <w:rPr>
                  <w:rStyle w:val="Hyperlink"/>
                </w:rPr>
                <w:t>claire.giordano@unige.ch</w:t>
              </w:r>
            </w:hyperlink>
            <w:r w:rsidR="009967B1">
              <w:t xml:space="preserve"> 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3FD01188" w14:textId="77777777" w:rsidR="00E000A4" w:rsidRDefault="00E000A4" w:rsidP="009967B1">
            <w:proofErr w:type="spellStart"/>
            <w:r>
              <w:t>Telephone</w:t>
            </w:r>
            <w:proofErr w:type="spellEnd"/>
          </w:p>
        </w:tc>
        <w:tc>
          <w:tcPr>
            <w:tcW w:w="3255" w:type="dxa"/>
          </w:tcPr>
          <w:p w14:paraId="2C3D60F1" w14:textId="77777777" w:rsidR="00E000A4" w:rsidRDefault="009967B1" w:rsidP="009967B1">
            <w:r>
              <w:t>+41 22 379 89 73</w:t>
            </w:r>
          </w:p>
        </w:tc>
      </w:tr>
    </w:tbl>
    <w:p w14:paraId="6A302510" w14:textId="77777777" w:rsidR="00C6585D" w:rsidRDefault="00C6585D" w:rsidP="00C6585D">
      <w:pPr>
        <w:pStyle w:val="ListParagraph"/>
        <w:ind w:left="360"/>
        <w:rPr>
          <w:b/>
        </w:rPr>
      </w:pPr>
    </w:p>
    <w:p w14:paraId="540ABC1D" w14:textId="77777777" w:rsidR="00C6585D" w:rsidRDefault="00C6585D" w:rsidP="00C6585D">
      <w:pPr>
        <w:pStyle w:val="ListParagraph"/>
        <w:ind w:left="360"/>
        <w:rPr>
          <w:b/>
        </w:rPr>
      </w:pPr>
    </w:p>
    <w:p w14:paraId="3ADF948E" w14:textId="77777777" w:rsidR="00C6585D" w:rsidRDefault="00C6585D" w:rsidP="00C6585D">
      <w:pPr>
        <w:pStyle w:val="ListParagraph"/>
        <w:ind w:left="360"/>
        <w:rPr>
          <w:b/>
        </w:rPr>
      </w:pPr>
    </w:p>
    <w:p w14:paraId="2E52D445" w14:textId="77777777" w:rsidR="00AC418E" w:rsidRPr="00324CBA" w:rsidRDefault="00324CBA" w:rsidP="00324CBA">
      <w:pPr>
        <w:pStyle w:val="ListParagraph"/>
        <w:numPr>
          <w:ilvl w:val="0"/>
          <w:numId w:val="4"/>
        </w:numPr>
        <w:rPr>
          <w:b/>
        </w:rPr>
      </w:pPr>
      <w:r w:rsidRPr="00324CBA">
        <w:rPr>
          <w:b/>
        </w:rPr>
        <w:lastRenderedPageBreak/>
        <w:t xml:space="preserve">Contacts at </w:t>
      </w:r>
      <w:proofErr w:type="spellStart"/>
      <w:r w:rsidRPr="00324CBA">
        <w:rPr>
          <w:b/>
        </w:rPr>
        <w:t>partner</w:t>
      </w:r>
      <w:proofErr w:type="spellEnd"/>
      <w:r w:rsidRPr="00324CBA">
        <w:rPr>
          <w:b/>
        </w:rPr>
        <w:t xml:space="preserve"> institution</w:t>
      </w:r>
    </w:p>
    <w:p w14:paraId="3AA615E3" w14:textId="77777777" w:rsidR="00A573DF" w:rsidRPr="00A573DF" w:rsidRDefault="007E0A85" w:rsidP="00C6585D">
      <w:pPr>
        <w:spacing w:after="0"/>
        <w:rPr>
          <w:lang w:val="en-US"/>
        </w:rPr>
      </w:pPr>
      <w:r>
        <w:rPr>
          <w:lang w:val="en-US"/>
        </w:rPr>
        <w:t>Academic responsible</w:t>
      </w:r>
      <w:r w:rsidR="00C16FBB">
        <w:rPr>
          <w:lang w:val="en-US"/>
        </w:rPr>
        <w:t xml:space="preserve"> (faculty member)</w:t>
      </w:r>
      <w:r>
        <w:rPr>
          <w:lang w:val="en-US"/>
        </w:rPr>
        <w:t xml:space="preserve"> </w:t>
      </w:r>
      <w:r w:rsidR="00A573DF" w:rsidRPr="00A573DF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277"/>
        <w:gridCol w:w="3255"/>
      </w:tblGrid>
      <w:tr w:rsidR="00A573DF" w14:paraId="00651C99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10A26F7F" w14:textId="77777777" w:rsidR="00A573DF" w:rsidRPr="003351B4" w:rsidRDefault="00A573DF" w:rsidP="00A469C7">
            <w:r w:rsidRPr="003351B4">
              <w:t xml:space="preserve">First </w:t>
            </w:r>
            <w:proofErr w:type="spellStart"/>
            <w:r w:rsidRPr="003351B4">
              <w:t>name</w:t>
            </w:r>
            <w:proofErr w:type="spellEnd"/>
          </w:p>
        </w:tc>
        <w:tc>
          <w:tcPr>
            <w:tcW w:w="2975" w:type="dxa"/>
          </w:tcPr>
          <w:p w14:paraId="429C204C" w14:textId="77777777" w:rsidR="00A573DF" w:rsidRDefault="00A573DF" w:rsidP="00A469C7"/>
        </w:tc>
        <w:tc>
          <w:tcPr>
            <w:tcW w:w="1277" w:type="dxa"/>
            <w:shd w:val="clear" w:color="auto" w:fill="F2F2F2" w:themeFill="background1" w:themeFillShade="F2"/>
          </w:tcPr>
          <w:p w14:paraId="7A8FD02F" w14:textId="77777777" w:rsidR="00A573DF" w:rsidRDefault="00A573DF" w:rsidP="00A469C7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  <w:tc>
          <w:tcPr>
            <w:tcW w:w="3255" w:type="dxa"/>
          </w:tcPr>
          <w:p w14:paraId="7A328D56" w14:textId="77777777" w:rsidR="00A573DF" w:rsidRDefault="00A573DF" w:rsidP="00A469C7"/>
        </w:tc>
      </w:tr>
      <w:tr w:rsidR="00A573DF" w14:paraId="0F93CABC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4206D2E7" w14:textId="77777777" w:rsidR="00A573DF" w:rsidRPr="003351B4" w:rsidRDefault="00A573DF" w:rsidP="00A469C7">
            <w:proofErr w:type="spellStart"/>
            <w:r w:rsidRPr="003351B4">
              <w:t>Faculty</w:t>
            </w:r>
            <w:proofErr w:type="spellEnd"/>
          </w:p>
        </w:tc>
        <w:tc>
          <w:tcPr>
            <w:tcW w:w="2975" w:type="dxa"/>
          </w:tcPr>
          <w:p w14:paraId="1AD5C00A" w14:textId="77777777" w:rsidR="00A573DF" w:rsidRDefault="00A573DF" w:rsidP="00A469C7"/>
        </w:tc>
        <w:tc>
          <w:tcPr>
            <w:tcW w:w="1277" w:type="dxa"/>
            <w:shd w:val="clear" w:color="auto" w:fill="F2F2F2" w:themeFill="background1" w:themeFillShade="F2"/>
          </w:tcPr>
          <w:p w14:paraId="1534F283" w14:textId="77777777" w:rsidR="00A573DF" w:rsidRDefault="00A573DF" w:rsidP="00A469C7">
            <w:r>
              <w:t>Position</w:t>
            </w:r>
          </w:p>
        </w:tc>
        <w:tc>
          <w:tcPr>
            <w:tcW w:w="3255" w:type="dxa"/>
          </w:tcPr>
          <w:p w14:paraId="2B484BE1" w14:textId="77777777" w:rsidR="00A573DF" w:rsidRDefault="00A573DF" w:rsidP="00A469C7"/>
        </w:tc>
      </w:tr>
      <w:tr w:rsidR="00A573DF" w14:paraId="1FD05B65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33D55987" w14:textId="77777777" w:rsidR="00A573DF" w:rsidRPr="003351B4" w:rsidRDefault="00A573DF" w:rsidP="00A469C7">
            <w:r w:rsidRPr="003351B4">
              <w:t xml:space="preserve">Email </w:t>
            </w:r>
            <w:proofErr w:type="spellStart"/>
            <w:r w:rsidRPr="003351B4">
              <w:t>address</w:t>
            </w:r>
            <w:proofErr w:type="spellEnd"/>
          </w:p>
        </w:tc>
        <w:tc>
          <w:tcPr>
            <w:tcW w:w="2975" w:type="dxa"/>
          </w:tcPr>
          <w:p w14:paraId="1AD8519C" w14:textId="77777777" w:rsidR="00A573DF" w:rsidRDefault="00A573DF" w:rsidP="00A469C7"/>
        </w:tc>
        <w:tc>
          <w:tcPr>
            <w:tcW w:w="1277" w:type="dxa"/>
            <w:shd w:val="clear" w:color="auto" w:fill="F2F2F2" w:themeFill="background1" w:themeFillShade="F2"/>
          </w:tcPr>
          <w:p w14:paraId="77BF7EAC" w14:textId="77777777" w:rsidR="00A573DF" w:rsidRDefault="00A573DF" w:rsidP="00A469C7">
            <w:proofErr w:type="spellStart"/>
            <w:r>
              <w:t>Telephone</w:t>
            </w:r>
            <w:proofErr w:type="spellEnd"/>
          </w:p>
        </w:tc>
        <w:tc>
          <w:tcPr>
            <w:tcW w:w="3255" w:type="dxa"/>
          </w:tcPr>
          <w:p w14:paraId="086B84BF" w14:textId="77777777" w:rsidR="00A573DF" w:rsidRDefault="00A573DF" w:rsidP="00A469C7"/>
        </w:tc>
      </w:tr>
    </w:tbl>
    <w:p w14:paraId="174EFA86" w14:textId="77777777" w:rsidR="00324CBA" w:rsidRDefault="00324CBA" w:rsidP="00C6585D">
      <w:pPr>
        <w:spacing w:after="0"/>
      </w:pPr>
    </w:p>
    <w:p w14:paraId="4BEDAF6F" w14:textId="77777777" w:rsidR="007E0A85" w:rsidRPr="00A573DF" w:rsidRDefault="007E0A85" w:rsidP="00C6585D">
      <w:pPr>
        <w:spacing w:after="0"/>
        <w:rPr>
          <w:lang w:val="en-US"/>
        </w:rPr>
      </w:pPr>
      <w:r>
        <w:rPr>
          <w:lang w:val="en-US"/>
        </w:rPr>
        <w:t>Contact person for the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277"/>
        <w:gridCol w:w="3255"/>
      </w:tblGrid>
      <w:tr w:rsidR="007E0A85" w14:paraId="5471BDBB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78701D79" w14:textId="77777777" w:rsidR="007E0A85" w:rsidRPr="003351B4" w:rsidRDefault="007E0A85" w:rsidP="00A469C7">
            <w:r w:rsidRPr="003351B4">
              <w:t xml:space="preserve">First </w:t>
            </w:r>
            <w:proofErr w:type="spellStart"/>
            <w:r w:rsidRPr="003351B4">
              <w:t>name</w:t>
            </w:r>
            <w:proofErr w:type="spellEnd"/>
          </w:p>
        </w:tc>
        <w:tc>
          <w:tcPr>
            <w:tcW w:w="2975" w:type="dxa"/>
          </w:tcPr>
          <w:p w14:paraId="0027973C" w14:textId="77777777" w:rsidR="007E0A85" w:rsidRDefault="007E0A85" w:rsidP="00A469C7"/>
        </w:tc>
        <w:tc>
          <w:tcPr>
            <w:tcW w:w="1277" w:type="dxa"/>
            <w:shd w:val="clear" w:color="auto" w:fill="F2F2F2" w:themeFill="background1" w:themeFillShade="F2"/>
          </w:tcPr>
          <w:p w14:paraId="09E1780C" w14:textId="77777777" w:rsidR="007E0A85" w:rsidRDefault="007E0A85" w:rsidP="00A469C7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  <w:tc>
          <w:tcPr>
            <w:tcW w:w="3255" w:type="dxa"/>
          </w:tcPr>
          <w:p w14:paraId="29C70E06" w14:textId="77777777" w:rsidR="007E0A85" w:rsidRDefault="007E0A85" w:rsidP="00A469C7"/>
        </w:tc>
      </w:tr>
      <w:tr w:rsidR="007E0A85" w14:paraId="3851909B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2A889D6B" w14:textId="77777777" w:rsidR="007E0A85" w:rsidRPr="003351B4" w:rsidRDefault="007E0A85" w:rsidP="007E0A85">
            <w:r>
              <w:t xml:space="preserve">Office / </w:t>
            </w:r>
            <w:proofErr w:type="spellStart"/>
            <w:r>
              <w:t>entity</w:t>
            </w:r>
            <w:proofErr w:type="spellEnd"/>
          </w:p>
        </w:tc>
        <w:tc>
          <w:tcPr>
            <w:tcW w:w="2975" w:type="dxa"/>
          </w:tcPr>
          <w:p w14:paraId="560BD202" w14:textId="77777777" w:rsidR="007E0A85" w:rsidRDefault="007E0A85" w:rsidP="00A469C7"/>
        </w:tc>
        <w:tc>
          <w:tcPr>
            <w:tcW w:w="1277" w:type="dxa"/>
            <w:shd w:val="clear" w:color="auto" w:fill="F2F2F2" w:themeFill="background1" w:themeFillShade="F2"/>
          </w:tcPr>
          <w:p w14:paraId="1E848326" w14:textId="77777777" w:rsidR="007E0A85" w:rsidRDefault="007E0A85" w:rsidP="00A469C7">
            <w:r>
              <w:t>Position</w:t>
            </w:r>
          </w:p>
        </w:tc>
        <w:tc>
          <w:tcPr>
            <w:tcW w:w="3255" w:type="dxa"/>
          </w:tcPr>
          <w:p w14:paraId="5CA81C46" w14:textId="77777777" w:rsidR="007E0A85" w:rsidRDefault="007E0A85" w:rsidP="00A469C7"/>
        </w:tc>
      </w:tr>
      <w:tr w:rsidR="007E0A85" w14:paraId="7239AD3A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2C2568B8" w14:textId="77777777" w:rsidR="007E0A85" w:rsidRPr="003351B4" w:rsidRDefault="007E0A85" w:rsidP="00A469C7">
            <w:r w:rsidRPr="003351B4">
              <w:t xml:space="preserve">Email </w:t>
            </w:r>
            <w:proofErr w:type="spellStart"/>
            <w:r w:rsidRPr="003351B4">
              <w:t>address</w:t>
            </w:r>
            <w:proofErr w:type="spellEnd"/>
          </w:p>
        </w:tc>
        <w:tc>
          <w:tcPr>
            <w:tcW w:w="2975" w:type="dxa"/>
          </w:tcPr>
          <w:p w14:paraId="322F2F97" w14:textId="77777777" w:rsidR="007E0A85" w:rsidRDefault="007E0A85" w:rsidP="00A469C7"/>
        </w:tc>
        <w:tc>
          <w:tcPr>
            <w:tcW w:w="1277" w:type="dxa"/>
            <w:shd w:val="clear" w:color="auto" w:fill="F2F2F2" w:themeFill="background1" w:themeFillShade="F2"/>
          </w:tcPr>
          <w:p w14:paraId="5741780A" w14:textId="77777777" w:rsidR="007E0A85" w:rsidRDefault="007E0A85" w:rsidP="00A469C7">
            <w:proofErr w:type="spellStart"/>
            <w:r>
              <w:t>Telephone</w:t>
            </w:r>
            <w:proofErr w:type="spellEnd"/>
          </w:p>
        </w:tc>
        <w:tc>
          <w:tcPr>
            <w:tcW w:w="3255" w:type="dxa"/>
          </w:tcPr>
          <w:p w14:paraId="05A6FCB7" w14:textId="77777777" w:rsidR="007E0A85" w:rsidRDefault="007E0A85" w:rsidP="00A469C7"/>
        </w:tc>
      </w:tr>
    </w:tbl>
    <w:p w14:paraId="29B7857B" w14:textId="77777777" w:rsidR="007E0A85" w:rsidRDefault="007E0A85" w:rsidP="00C6585D">
      <w:pPr>
        <w:spacing w:after="0"/>
      </w:pPr>
    </w:p>
    <w:p w14:paraId="00887975" w14:textId="77777777" w:rsidR="007E0A85" w:rsidRPr="009E7897" w:rsidRDefault="007E0A85" w:rsidP="00C6585D">
      <w:pPr>
        <w:spacing w:after="0"/>
        <w:rPr>
          <w:lang w:val="en-US"/>
        </w:rPr>
      </w:pPr>
      <w:r w:rsidRPr="009E7897">
        <w:rPr>
          <w:lang w:val="en-US"/>
        </w:rPr>
        <w:t>Contact person(s) for student exchanges</w:t>
      </w:r>
      <w:r w:rsidR="009E7897">
        <w:rPr>
          <w:lang w:val="en-US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277"/>
        <w:gridCol w:w="3255"/>
      </w:tblGrid>
      <w:tr w:rsidR="009E7897" w14:paraId="1FE3B063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0EA832B5" w14:textId="77777777" w:rsidR="009E7897" w:rsidRPr="003351B4" w:rsidRDefault="009E7897" w:rsidP="00A469C7">
            <w:r w:rsidRPr="003351B4">
              <w:t xml:space="preserve">First </w:t>
            </w:r>
            <w:proofErr w:type="spellStart"/>
            <w:r w:rsidRPr="003351B4">
              <w:t>name</w:t>
            </w:r>
            <w:proofErr w:type="spellEnd"/>
          </w:p>
        </w:tc>
        <w:tc>
          <w:tcPr>
            <w:tcW w:w="2975" w:type="dxa"/>
          </w:tcPr>
          <w:p w14:paraId="65ADFBE1" w14:textId="77777777" w:rsidR="009E7897" w:rsidRDefault="009E7897" w:rsidP="00A469C7"/>
        </w:tc>
        <w:tc>
          <w:tcPr>
            <w:tcW w:w="1277" w:type="dxa"/>
            <w:shd w:val="clear" w:color="auto" w:fill="F2F2F2" w:themeFill="background1" w:themeFillShade="F2"/>
          </w:tcPr>
          <w:p w14:paraId="5EA4DFEF" w14:textId="77777777" w:rsidR="009E7897" w:rsidRDefault="009E7897" w:rsidP="00A469C7">
            <w:r>
              <w:t xml:space="preserve">Last </w:t>
            </w:r>
            <w:proofErr w:type="spellStart"/>
            <w:r>
              <w:t>name</w:t>
            </w:r>
            <w:proofErr w:type="spellEnd"/>
          </w:p>
        </w:tc>
        <w:tc>
          <w:tcPr>
            <w:tcW w:w="3255" w:type="dxa"/>
          </w:tcPr>
          <w:p w14:paraId="762FB946" w14:textId="77777777" w:rsidR="009E7897" w:rsidRDefault="009E7897" w:rsidP="00A469C7"/>
        </w:tc>
      </w:tr>
      <w:tr w:rsidR="009E7897" w14:paraId="311B2D07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7CF2867A" w14:textId="77777777" w:rsidR="009E7897" w:rsidRPr="003351B4" w:rsidRDefault="009E7897" w:rsidP="00A469C7">
            <w:r>
              <w:t xml:space="preserve">Office / </w:t>
            </w:r>
            <w:proofErr w:type="spellStart"/>
            <w:r>
              <w:t>entity</w:t>
            </w:r>
            <w:proofErr w:type="spellEnd"/>
          </w:p>
        </w:tc>
        <w:tc>
          <w:tcPr>
            <w:tcW w:w="2975" w:type="dxa"/>
          </w:tcPr>
          <w:p w14:paraId="7F1DDF37" w14:textId="77777777" w:rsidR="009E7897" w:rsidRDefault="009E7897" w:rsidP="00A469C7"/>
        </w:tc>
        <w:tc>
          <w:tcPr>
            <w:tcW w:w="1277" w:type="dxa"/>
            <w:shd w:val="clear" w:color="auto" w:fill="F2F2F2" w:themeFill="background1" w:themeFillShade="F2"/>
          </w:tcPr>
          <w:p w14:paraId="38094C93" w14:textId="77777777" w:rsidR="009E7897" w:rsidRDefault="009E7897" w:rsidP="00A469C7">
            <w:r>
              <w:t>Position</w:t>
            </w:r>
          </w:p>
        </w:tc>
        <w:tc>
          <w:tcPr>
            <w:tcW w:w="3255" w:type="dxa"/>
          </w:tcPr>
          <w:p w14:paraId="57CB662A" w14:textId="77777777" w:rsidR="009E7897" w:rsidRDefault="009E7897" w:rsidP="00A469C7"/>
        </w:tc>
      </w:tr>
      <w:tr w:rsidR="009E7897" w14:paraId="78B373B9" w14:textId="77777777" w:rsidTr="00FB1798">
        <w:tc>
          <w:tcPr>
            <w:tcW w:w="1555" w:type="dxa"/>
            <w:shd w:val="clear" w:color="auto" w:fill="F2F2F2" w:themeFill="background1" w:themeFillShade="F2"/>
          </w:tcPr>
          <w:p w14:paraId="7A9B423A" w14:textId="77777777" w:rsidR="009E7897" w:rsidRPr="003351B4" w:rsidRDefault="009E7897" w:rsidP="00A469C7">
            <w:r w:rsidRPr="003351B4">
              <w:t xml:space="preserve">Email </w:t>
            </w:r>
            <w:proofErr w:type="spellStart"/>
            <w:r w:rsidRPr="003351B4">
              <w:t>address</w:t>
            </w:r>
            <w:proofErr w:type="spellEnd"/>
          </w:p>
        </w:tc>
        <w:tc>
          <w:tcPr>
            <w:tcW w:w="2975" w:type="dxa"/>
          </w:tcPr>
          <w:p w14:paraId="31489F5C" w14:textId="77777777" w:rsidR="009E7897" w:rsidRDefault="009E7897" w:rsidP="00A469C7"/>
        </w:tc>
        <w:tc>
          <w:tcPr>
            <w:tcW w:w="1277" w:type="dxa"/>
            <w:shd w:val="clear" w:color="auto" w:fill="F2F2F2" w:themeFill="background1" w:themeFillShade="F2"/>
          </w:tcPr>
          <w:p w14:paraId="4A1662AA" w14:textId="77777777" w:rsidR="009E7897" w:rsidRDefault="009E7897" w:rsidP="00A469C7">
            <w:proofErr w:type="spellStart"/>
            <w:r>
              <w:t>Telephone</w:t>
            </w:r>
            <w:proofErr w:type="spellEnd"/>
          </w:p>
        </w:tc>
        <w:tc>
          <w:tcPr>
            <w:tcW w:w="3255" w:type="dxa"/>
          </w:tcPr>
          <w:p w14:paraId="57D3F038" w14:textId="77777777" w:rsidR="009E7897" w:rsidRDefault="009E7897" w:rsidP="00A469C7"/>
        </w:tc>
      </w:tr>
    </w:tbl>
    <w:p w14:paraId="176B892E" w14:textId="77777777" w:rsidR="009E7897" w:rsidRPr="009E7897" w:rsidRDefault="009E7897" w:rsidP="00324CBA">
      <w:pPr>
        <w:rPr>
          <w:lang w:val="en-US"/>
        </w:rPr>
      </w:pPr>
    </w:p>
    <w:p w14:paraId="137A5EB0" w14:textId="77777777" w:rsidR="00AC418E" w:rsidRDefault="0012756E" w:rsidP="00294BA2">
      <w:pPr>
        <w:pStyle w:val="ListParagraph"/>
        <w:numPr>
          <w:ilvl w:val="0"/>
          <w:numId w:val="4"/>
        </w:numPr>
        <w:rPr>
          <w:lang w:val="en-US"/>
        </w:rPr>
      </w:pPr>
      <w:r w:rsidRPr="0012756E">
        <w:rPr>
          <w:lang w:val="en-US"/>
        </w:rPr>
        <w:t>Study conditions</w:t>
      </w:r>
      <w:r w:rsidR="00B95110">
        <w:rPr>
          <w:lang w:val="en-US"/>
        </w:rPr>
        <w:t xml:space="preserve"> (if applicable)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113"/>
      </w:tblGrid>
      <w:tr w:rsidR="006C708A" w14:paraId="05498645" w14:textId="77777777" w:rsidTr="00314310">
        <w:tc>
          <w:tcPr>
            <w:tcW w:w="2689" w:type="dxa"/>
          </w:tcPr>
          <w:p w14:paraId="588F4986" w14:textId="77777777" w:rsidR="006C708A" w:rsidRDefault="006C708A" w:rsidP="0012756E">
            <w:pPr>
              <w:rPr>
                <w:lang w:val="en-US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C046D61" w14:textId="77777777" w:rsidR="006C708A" w:rsidRPr="00040627" w:rsidRDefault="006C708A" w:rsidP="0012756E">
            <w:pPr>
              <w:rPr>
                <w:b/>
                <w:lang w:val="en-US"/>
              </w:rPr>
            </w:pPr>
            <w:r w:rsidRPr="00040627">
              <w:rPr>
                <w:b/>
                <w:lang w:val="en-US"/>
              </w:rPr>
              <w:t>UNIGE</w:t>
            </w:r>
          </w:p>
        </w:tc>
        <w:tc>
          <w:tcPr>
            <w:tcW w:w="3113" w:type="dxa"/>
            <w:shd w:val="clear" w:color="auto" w:fill="F2F2F2" w:themeFill="background1" w:themeFillShade="F2"/>
          </w:tcPr>
          <w:p w14:paraId="20E4D198" w14:textId="77777777" w:rsidR="006C708A" w:rsidRPr="00040627" w:rsidRDefault="006C708A" w:rsidP="0012756E">
            <w:pPr>
              <w:rPr>
                <w:b/>
                <w:lang w:val="en-US"/>
              </w:rPr>
            </w:pPr>
            <w:r w:rsidRPr="00040627">
              <w:rPr>
                <w:b/>
                <w:lang w:val="en-US"/>
              </w:rPr>
              <w:t>Partner institution</w:t>
            </w:r>
          </w:p>
        </w:tc>
      </w:tr>
      <w:tr w:rsidR="006C708A" w:rsidRPr="002814E7" w14:paraId="0994B371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4A62D4A8" w14:textId="77777777" w:rsidR="006C708A" w:rsidRDefault="006C708A" w:rsidP="0012756E">
            <w:pPr>
              <w:rPr>
                <w:lang w:val="en-US"/>
              </w:rPr>
            </w:pPr>
            <w:r>
              <w:rPr>
                <w:lang w:val="en-US"/>
              </w:rPr>
              <w:t>Autumn semester dates</w:t>
            </w:r>
          </w:p>
          <w:p w14:paraId="70B0B491" w14:textId="6C7E7531" w:rsidR="00813B31" w:rsidRDefault="00813B31" w:rsidP="0012756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460C2506" w14:textId="77777777" w:rsidR="006C708A" w:rsidRDefault="00040627" w:rsidP="00314310">
            <w:pPr>
              <w:rPr>
                <w:lang w:val="en-US"/>
              </w:rPr>
            </w:pPr>
            <w:r>
              <w:rPr>
                <w:lang w:val="en-US"/>
              </w:rPr>
              <w:t>Mid-September to mid-</w:t>
            </w:r>
            <w:r w:rsidR="00314310">
              <w:rPr>
                <w:lang w:val="en-US"/>
              </w:rPr>
              <w:t>February</w:t>
            </w:r>
          </w:p>
        </w:tc>
        <w:tc>
          <w:tcPr>
            <w:tcW w:w="3113" w:type="dxa"/>
          </w:tcPr>
          <w:p w14:paraId="5AF524E1" w14:textId="77777777" w:rsidR="006C708A" w:rsidRDefault="006C708A" w:rsidP="0012756E">
            <w:pPr>
              <w:rPr>
                <w:lang w:val="en-US"/>
              </w:rPr>
            </w:pPr>
          </w:p>
        </w:tc>
      </w:tr>
      <w:tr w:rsidR="006C708A" w:rsidRPr="002814E7" w14:paraId="6809ABCA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28748DDF" w14:textId="77777777" w:rsidR="006C708A" w:rsidRDefault="006C708A" w:rsidP="0012756E">
            <w:pPr>
              <w:rPr>
                <w:lang w:val="en-US"/>
              </w:rPr>
            </w:pPr>
            <w:r>
              <w:rPr>
                <w:lang w:val="en-US"/>
              </w:rPr>
              <w:t xml:space="preserve">Spring semester dates </w:t>
            </w:r>
          </w:p>
          <w:p w14:paraId="28B4B884" w14:textId="4C85149C" w:rsidR="00813B31" w:rsidRDefault="00813B31" w:rsidP="0012756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81757DA" w14:textId="77777777" w:rsidR="006C708A" w:rsidRDefault="00040627" w:rsidP="0012756E">
            <w:pPr>
              <w:rPr>
                <w:lang w:val="en-US"/>
              </w:rPr>
            </w:pPr>
            <w:r>
              <w:rPr>
                <w:lang w:val="en-US"/>
              </w:rPr>
              <w:t>Mid-February to mid-June</w:t>
            </w:r>
          </w:p>
        </w:tc>
        <w:tc>
          <w:tcPr>
            <w:tcW w:w="3113" w:type="dxa"/>
          </w:tcPr>
          <w:p w14:paraId="72920D00" w14:textId="77777777" w:rsidR="006C708A" w:rsidRDefault="006C708A" w:rsidP="0012756E">
            <w:pPr>
              <w:rPr>
                <w:lang w:val="en-US"/>
              </w:rPr>
            </w:pPr>
          </w:p>
        </w:tc>
      </w:tr>
      <w:tr w:rsidR="000103A0" w:rsidRPr="002814E7" w14:paraId="77D1D719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561048B6" w14:textId="77777777" w:rsidR="000103A0" w:rsidRDefault="00C84911" w:rsidP="00C84911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0103A0">
              <w:rPr>
                <w:lang w:val="en-US"/>
              </w:rPr>
              <w:t xml:space="preserve">anguage of </w:t>
            </w:r>
            <w:r>
              <w:rPr>
                <w:lang w:val="en-US"/>
              </w:rPr>
              <w:t>instruction</w:t>
            </w:r>
          </w:p>
        </w:tc>
        <w:tc>
          <w:tcPr>
            <w:tcW w:w="3260" w:type="dxa"/>
          </w:tcPr>
          <w:p w14:paraId="49C25046" w14:textId="77777777" w:rsidR="000103A0" w:rsidRDefault="00D001BD" w:rsidP="00D001BD">
            <w:pPr>
              <w:rPr>
                <w:lang w:val="en-US"/>
              </w:rPr>
            </w:pPr>
            <w:r>
              <w:rPr>
                <w:lang w:val="en-US"/>
              </w:rPr>
              <w:t xml:space="preserve">French, wide </w:t>
            </w:r>
            <w:r w:rsidR="009C2831">
              <w:rPr>
                <w:lang w:val="en-US"/>
              </w:rPr>
              <w:t xml:space="preserve">choice </w:t>
            </w:r>
            <w:r>
              <w:rPr>
                <w:lang w:val="en-US"/>
              </w:rPr>
              <w:t xml:space="preserve">of </w:t>
            </w:r>
            <w:r w:rsidR="000103A0">
              <w:rPr>
                <w:lang w:val="en-US"/>
              </w:rPr>
              <w:t>classes in English</w:t>
            </w:r>
          </w:p>
        </w:tc>
        <w:tc>
          <w:tcPr>
            <w:tcW w:w="3113" w:type="dxa"/>
          </w:tcPr>
          <w:p w14:paraId="3E8E6552" w14:textId="77777777" w:rsidR="000103A0" w:rsidRDefault="000103A0" w:rsidP="0012756E">
            <w:pPr>
              <w:rPr>
                <w:lang w:val="en-US"/>
              </w:rPr>
            </w:pPr>
          </w:p>
        </w:tc>
      </w:tr>
      <w:tr w:rsidR="006C708A" w14:paraId="24D1DA35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5BD26450" w14:textId="77777777" w:rsidR="006C708A" w:rsidRDefault="00EF77C4" w:rsidP="0012756E">
            <w:pPr>
              <w:rPr>
                <w:lang w:val="en-US"/>
              </w:rPr>
            </w:pPr>
            <w:r>
              <w:rPr>
                <w:lang w:val="en-US"/>
              </w:rPr>
              <w:t>List of available courses</w:t>
            </w:r>
          </w:p>
          <w:p w14:paraId="4835D1E4" w14:textId="1A737EC1" w:rsidR="00813B31" w:rsidRDefault="00813B31" w:rsidP="0012756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3C202C0" w14:textId="77777777" w:rsidR="006C708A" w:rsidRDefault="00EF77C4" w:rsidP="0012756E">
            <w:pPr>
              <w:rPr>
                <w:lang w:val="en-US"/>
              </w:rPr>
            </w:pPr>
            <w:r>
              <w:rPr>
                <w:lang w:val="en-US"/>
              </w:rPr>
              <w:t xml:space="preserve">Available </w:t>
            </w:r>
            <w:hyperlink r:id="rId8" w:history="1">
              <w:r w:rsidRPr="00EF77C4">
                <w:rPr>
                  <w:rStyle w:val="Hyperlink"/>
                  <w:lang w:val="en-US"/>
                </w:rPr>
                <w:t>here</w:t>
              </w:r>
            </w:hyperlink>
          </w:p>
        </w:tc>
        <w:tc>
          <w:tcPr>
            <w:tcW w:w="3113" w:type="dxa"/>
          </w:tcPr>
          <w:p w14:paraId="54F0614E" w14:textId="77777777" w:rsidR="006C708A" w:rsidRDefault="006C708A" w:rsidP="0012756E">
            <w:pPr>
              <w:rPr>
                <w:lang w:val="en-US"/>
              </w:rPr>
            </w:pPr>
          </w:p>
        </w:tc>
      </w:tr>
      <w:tr w:rsidR="006C708A" w14:paraId="5E70B529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2F02C34B" w14:textId="77777777" w:rsidR="006C708A" w:rsidRDefault="00EF77C4" w:rsidP="0012756E">
            <w:pPr>
              <w:rPr>
                <w:lang w:val="en-US"/>
              </w:rPr>
            </w:pPr>
            <w:r>
              <w:rPr>
                <w:lang w:val="en-US"/>
              </w:rPr>
              <w:t>List of courses in English</w:t>
            </w:r>
          </w:p>
          <w:p w14:paraId="21ACFA2C" w14:textId="315F45BA" w:rsidR="00813B31" w:rsidRDefault="00813B31" w:rsidP="0012756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04063870" w14:textId="77777777" w:rsidR="006C708A" w:rsidRDefault="00314310" w:rsidP="0012756E">
            <w:pPr>
              <w:rPr>
                <w:lang w:val="en-US"/>
              </w:rPr>
            </w:pPr>
            <w:r>
              <w:rPr>
                <w:lang w:val="en-US"/>
              </w:rPr>
              <w:t xml:space="preserve">Available </w:t>
            </w:r>
            <w:hyperlink r:id="rId9" w:history="1">
              <w:r w:rsidRPr="00314310">
                <w:rPr>
                  <w:rStyle w:val="Hyperlink"/>
                  <w:lang w:val="en-US"/>
                </w:rPr>
                <w:t>here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113" w:type="dxa"/>
          </w:tcPr>
          <w:p w14:paraId="7DAFDAFA" w14:textId="77777777" w:rsidR="006C708A" w:rsidRDefault="006C708A" w:rsidP="0012756E">
            <w:pPr>
              <w:rPr>
                <w:lang w:val="en-US"/>
              </w:rPr>
            </w:pPr>
          </w:p>
        </w:tc>
      </w:tr>
      <w:tr w:rsidR="00600031" w:rsidRPr="002814E7" w14:paraId="77245093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24E2C7FA" w14:textId="77777777" w:rsidR="00600031" w:rsidRDefault="00600031" w:rsidP="00600031">
            <w:pPr>
              <w:rPr>
                <w:lang w:val="en-US"/>
              </w:rPr>
            </w:pPr>
            <w:r>
              <w:rPr>
                <w:lang w:val="en-US"/>
              </w:rPr>
              <w:t>Academic credit system</w:t>
            </w:r>
          </w:p>
        </w:tc>
        <w:tc>
          <w:tcPr>
            <w:tcW w:w="3260" w:type="dxa"/>
          </w:tcPr>
          <w:p w14:paraId="2B1E92BF" w14:textId="77777777" w:rsidR="00600031" w:rsidRDefault="00600031" w:rsidP="0012756E">
            <w:pPr>
              <w:rPr>
                <w:lang w:val="en-US"/>
              </w:rPr>
            </w:pPr>
            <w:r>
              <w:rPr>
                <w:lang w:val="en-US"/>
              </w:rPr>
              <w:t>ECTS (European Credit Transfer and Accumulation System)</w:t>
            </w:r>
          </w:p>
        </w:tc>
        <w:tc>
          <w:tcPr>
            <w:tcW w:w="3113" w:type="dxa"/>
          </w:tcPr>
          <w:p w14:paraId="4EF06375" w14:textId="77777777" w:rsidR="00600031" w:rsidRDefault="00600031" w:rsidP="0012756E">
            <w:pPr>
              <w:rPr>
                <w:lang w:val="en-US"/>
              </w:rPr>
            </w:pPr>
          </w:p>
        </w:tc>
      </w:tr>
      <w:tr w:rsidR="005945E9" w:rsidRPr="002814E7" w14:paraId="02B7A344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473405C6" w14:textId="77777777" w:rsidR="005945E9" w:rsidRDefault="005945E9" w:rsidP="0012756E">
            <w:pPr>
              <w:rPr>
                <w:lang w:val="en-US"/>
              </w:rPr>
            </w:pPr>
            <w:r>
              <w:rPr>
                <w:lang w:val="en-US"/>
              </w:rPr>
              <w:t>Housing possibilities</w:t>
            </w:r>
          </w:p>
        </w:tc>
        <w:tc>
          <w:tcPr>
            <w:tcW w:w="3260" w:type="dxa"/>
          </w:tcPr>
          <w:p w14:paraId="31CE45D6" w14:textId="77777777" w:rsidR="005945E9" w:rsidRDefault="00A16B39" w:rsidP="00A16B39">
            <w:pPr>
              <w:rPr>
                <w:lang w:val="en-US"/>
              </w:rPr>
            </w:pPr>
            <w:r>
              <w:rPr>
                <w:lang w:val="en-US"/>
              </w:rPr>
              <w:t>Rooms at the student residence are available on a first-come first-served basis</w:t>
            </w:r>
            <w:r w:rsidR="00400F49">
              <w:rPr>
                <w:lang w:val="en-US"/>
              </w:rPr>
              <w:t xml:space="preserve">. </w:t>
            </w:r>
          </w:p>
        </w:tc>
        <w:tc>
          <w:tcPr>
            <w:tcW w:w="3113" w:type="dxa"/>
          </w:tcPr>
          <w:p w14:paraId="5159F277" w14:textId="77777777" w:rsidR="005945E9" w:rsidRDefault="005945E9" w:rsidP="0012756E">
            <w:pPr>
              <w:rPr>
                <w:lang w:val="en-US"/>
              </w:rPr>
            </w:pPr>
          </w:p>
        </w:tc>
      </w:tr>
      <w:tr w:rsidR="008716FE" w14:paraId="1AF366E0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6F034BC3" w14:textId="77777777" w:rsidR="008716FE" w:rsidRDefault="008716FE" w:rsidP="00BF7AA4">
            <w:pPr>
              <w:rPr>
                <w:lang w:val="en-US"/>
              </w:rPr>
            </w:pPr>
            <w:r>
              <w:rPr>
                <w:lang w:val="en-US"/>
              </w:rPr>
              <w:t xml:space="preserve">Availability of an annual </w:t>
            </w:r>
            <w:r w:rsidR="00136520">
              <w:rPr>
                <w:lang w:val="en-US"/>
              </w:rPr>
              <w:t>Fact</w:t>
            </w:r>
            <w:r>
              <w:rPr>
                <w:lang w:val="en-US"/>
              </w:rPr>
              <w:t xml:space="preserve"> Sheet </w:t>
            </w:r>
            <w:r w:rsidR="00BF7AA4">
              <w:rPr>
                <w:lang w:val="en-US"/>
              </w:rPr>
              <w:t xml:space="preserve">(or equivalent) with updated information on student exchange process </w:t>
            </w:r>
            <w:r>
              <w:rPr>
                <w:lang w:val="en-US"/>
              </w:rPr>
              <w:t>– yes/no</w:t>
            </w:r>
          </w:p>
          <w:p w14:paraId="59FF079F" w14:textId="54237318" w:rsidR="00813B31" w:rsidRDefault="00813B31" w:rsidP="00BF7AA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27D44724" w14:textId="77777777" w:rsidR="008716FE" w:rsidRDefault="008716FE" w:rsidP="00A16B39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3113" w:type="dxa"/>
          </w:tcPr>
          <w:p w14:paraId="15B9FB89" w14:textId="77777777" w:rsidR="008716FE" w:rsidRDefault="008716FE" w:rsidP="0012756E">
            <w:pPr>
              <w:rPr>
                <w:lang w:val="en-US"/>
              </w:rPr>
            </w:pPr>
          </w:p>
        </w:tc>
      </w:tr>
      <w:tr w:rsidR="00D578B9" w14:paraId="35E78987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43BA10CD" w14:textId="77777777" w:rsidR="00D578B9" w:rsidRDefault="00D578B9" w:rsidP="00136520">
            <w:pPr>
              <w:rPr>
                <w:lang w:val="en-US"/>
              </w:rPr>
            </w:pPr>
            <w:r>
              <w:rPr>
                <w:lang w:val="en-US"/>
              </w:rPr>
              <w:t>Tuition fee-waiver for incoming exchange students – yes/no</w:t>
            </w:r>
          </w:p>
          <w:p w14:paraId="06BE6A62" w14:textId="43FC5E4A" w:rsidR="00813B31" w:rsidRDefault="00813B31" w:rsidP="00136520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203DE42" w14:textId="77777777" w:rsidR="00D578B9" w:rsidRDefault="00D578B9" w:rsidP="00A16B39">
            <w:pPr>
              <w:rPr>
                <w:lang w:val="en-US"/>
              </w:rPr>
            </w:pPr>
            <w:r>
              <w:rPr>
                <w:lang w:val="en-US"/>
              </w:rPr>
              <w:t xml:space="preserve">Yes </w:t>
            </w:r>
          </w:p>
        </w:tc>
        <w:tc>
          <w:tcPr>
            <w:tcW w:w="3113" w:type="dxa"/>
          </w:tcPr>
          <w:p w14:paraId="79726DB4" w14:textId="77777777" w:rsidR="00D578B9" w:rsidRDefault="00D578B9" w:rsidP="0012756E">
            <w:pPr>
              <w:rPr>
                <w:lang w:val="en-US"/>
              </w:rPr>
            </w:pPr>
          </w:p>
        </w:tc>
      </w:tr>
      <w:tr w:rsidR="00D578B9" w:rsidRPr="00D578B9" w14:paraId="11F0F98D" w14:textId="77777777" w:rsidTr="00314310">
        <w:tc>
          <w:tcPr>
            <w:tcW w:w="2689" w:type="dxa"/>
            <w:shd w:val="clear" w:color="auto" w:fill="F2F2F2" w:themeFill="background1" w:themeFillShade="F2"/>
          </w:tcPr>
          <w:p w14:paraId="438E4510" w14:textId="77777777" w:rsidR="00D578B9" w:rsidRDefault="00D578B9" w:rsidP="00172852">
            <w:r w:rsidRPr="00172852">
              <w:rPr>
                <w:lang w:val="en-US"/>
              </w:rPr>
              <w:t>Any other mandatory costs</w:t>
            </w:r>
            <w:r w:rsidR="00172852" w:rsidRPr="00172852">
              <w:rPr>
                <w:lang w:val="en-US"/>
              </w:rPr>
              <w:t xml:space="preserve"> at the institution</w:t>
            </w:r>
            <w:r w:rsidRPr="00172852">
              <w:rPr>
                <w:lang w:val="en-US"/>
              </w:rPr>
              <w:t xml:space="preserve"> </w:t>
            </w:r>
            <w:r w:rsidR="00172852" w:rsidRPr="00172852">
              <w:rPr>
                <w:lang w:val="en-US"/>
              </w:rPr>
              <w:t xml:space="preserve">(ex. </w:t>
            </w:r>
            <w:r w:rsidR="00F17E05" w:rsidRPr="00172852">
              <w:rPr>
                <w:lang w:val="en-US"/>
              </w:rPr>
              <w:t>registration</w:t>
            </w:r>
            <w:r w:rsidR="00172852" w:rsidRPr="00172852">
              <w:rPr>
                <w:lang w:val="en-US"/>
              </w:rPr>
              <w:t xml:space="preserve"> fees</w:t>
            </w:r>
            <w:r w:rsidRPr="00172852">
              <w:rPr>
                <w:lang w:val="en-US"/>
              </w:rPr>
              <w:t xml:space="preserve">). </w:t>
            </w:r>
            <w:r w:rsidRPr="00172852">
              <w:t xml:space="preserve">If </w:t>
            </w:r>
            <w:proofErr w:type="spellStart"/>
            <w:r w:rsidRPr="00172852">
              <w:t>yes</w:t>
            </w:r>
            <w:proofErr w:type="spellEnd"/>
            <w:r w:rsidRPr="00172852">
              <w:t xml:space="preserve">, </w:t>
            </w:r>
            <w:proofErr w:type="spellStart"/>
            <w:r w:rsidRPr="00172852">
              <w:t>please</w:t>
            </w:r>
            <w:proofErr w:type="spellEnd"/>
            <w:r w:rsidRPr="00172852">
              <w:t xml:space="preserve"> </w:t>
            </w:r>
            <w:proofErr w:type="spellStart"/>
            <w:r w:rsidRPr="00172852">
              <w:t>specify</w:t>
            </w:r>
            <w:proofErr w:type="spellEnd"/>
            <w:r w:rsidRPr="00172852">
              <w:t xml:space="preserve">. </w:t>
            </w:r>
          </w:p>
          <w:p w14:paraId="0E93D2B1" w14:textId="2E31B234" w:rsidR="00813B31" w:rsidRPr="00172852" w:rsidRDefault="00813B31" w:rsidP="00172852"/>
        </w:tc>
        <w:tc>
          <w:tcPr>
            <w:tcW w:w="3260" w:type="dxa"/>
          </w:tcPr>
          <w:p w14:paraId="58069130" w14:textId="77777777" w:rsidR="00D578B9" w:rsidRPr="00D578B9" w:rsidRDefault="00D578B9" w:rsidP="00A16B39">
            <w:r w:rsidRPr="00D578B9">
              <w:t>No</w:t>
            </w:r>
          </w:p>
        </w:tc>
        <w:tc>
          <w:tcPr>
            <w:tcW w:w="3113" w:type="dxa"/>
          </w:tcPr>
          <w:p w14:paraId="0EFCC3D2" w14:textId="77777777" w:rsidR="00D578B9" w:rsidRPr="00D578B9" w:rsidRDefault="00D578B9" w:rsidP="0012756E"/>
        </w:tc>
      </w:tr>
    </w:tbl>
    <w:p w14:paraId="64A25AC8" w14:textId="77777777" w:rsidR="0012756E" w:rsidRPr="00D578B9" w:rsidRDefault="0012756E" w:rsidP="0012756E"/>
    <w:p w14:paraId="43818C37" w14:textId="77777777" w:rsidR="0012756E" w:rsidRPr="00D578B9" w:rsidRDefault="0012756E" w:rsidP="0012756E"/>
    <w:p w14:paraId="3BE90B52" w14:textId="32818756" w:rsidR="00F957C9" w:rsidRDefault="00F957C9" w:rsidP="00DB67EF"/>
    <w:sectPr w:rsidR="00F957C9" w:rsidSect="00D6458E">
      <w:pgSz w:w="11906" w:h="16838"/>
      <w:pgMar w:top="992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76DE"/>
    <w:multiLevelType w:val="hybridMultilevel"/>
    <w:tmpl w:val="4B44FF4C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2093"/>
    <w:multiLevelType w:val="hybridMultilevel"/>
    <w:tmpl w:val="2172714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4CFB"/>
    <w:multiLevelType w:val="hybridMultilevel"/>
    <w:tmpl w:val="8D325C50"/>
    <w:lvl w:ilvl="0" w:tplc="5CF0D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D154B"/>
    <w:multiLevelType w:val="hybridMultilevel"/>
    <w:tmpl w:val="30A6B9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3A41"/>
    <w:multiLevelType w:val="hybridMultilevel"/>
    <w:tmpl w:val="F95CD34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A53E2"/>
    <w:multiLevelType w:val="hybridMultilevel"/>
    <w:tmpl w:val="18A49092"/>
    <w:lvl w:ilvl="0" w:tplc="9F3A2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DF9"/>
    <w:multiLevelType w:val="hybridMultilevel"/>
    <w:tmpl w:val="633A40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A6021"/>
    <w:multiLevelType w:val="hybridMultilevel"/>
    <w:tmpl w:val="9E744ABE"/>
    <w:lvl w:ilvl="0" w:tplc="A484E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B6B22"/>
    <w:multiLevelType w:val="hybridMultilevel"/>
    <w:tmpl w:val="A6E4E216"/>
    <w:lvl w:ilvl="0" w:tplc="7B10BA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C9"/>
    <w:rsid w:val="000103A0"/>
    <w:rsid w:val="00031EB0"/>
    <w:rsid w:val="00040627"/>
    <w:rsid w:val="000A7AE5"/>
    <w:rsid w:val="000C1618"/>
    <w:rsid w:val="000E0574"/>
    <w:rsid w:val="000E68E2"/>
    <w:rsid w:val="00102CA7"/>
    <w:rsid w:val="001048CB"/>
    <w:rsid w:val="00114FD6"/>
    <w:rsid w:val="0012756E"/>
    <w:rsid w:val="00136520"/>
    <w:rsid w:val="00145581"/>
    <w:rsid w:val="0015786D"/>
    <w:rsid w:val="00172852"/>
    <w:rsid w:val="00190EB9"/>
    <w:rsid w:val="001A4FAF"/>
    <w:rsid w:val="001B26B9"/>
    <w:rsid w:val="001D3C5A"/>
    <w:rsid w:val="00231F55"/>
    <w:rsid w:val="002328EE"/>
    <w:rsid w:val="00275A04"/>
    <w:rsid w:val="002804C9"/>
    <w:rsid w:val="002814E7"/>
    <w:rsid w:val="002D0BA1"/>
    <w:rsid w:val="002E1F29"/>
    <w:rsid w:val="003123CC"/>
    <w:rsid w:val="00314310"/>
    <w:rsid w:val="00321390"/>
    <w:rsid w:val="00322B6E"/>
    <w:rsid w:val="00323E07"/>
    <w:rsid w:val="00324CBA"/>
    <w:rsid w:val="003351B4"/>
    <w:rsid w:val="00340740"/>
    <w:rsid w:val="0036190E"/>
    <w:rsid w:val="00367A8F"/>
    <w:rsid w:val="003D0FB4"/>
    <w:rsid w:val="003D164E"/>
    <w:rsid w:val="00400F49"/>
    <w:rsid w:val="004B01A3"/>
    <w:rsid w:val="004D16C8"/>
    <w:rsid w:val="004F6BA7"/>
    <w:rsid w:val="00504A64"/>
    <w:rsid w:val="005300F8"/>
    <w:rsid w:val="00534FD4"/>
    <w:rsid w:val="00586778"/>
    <w:rsid w:val="00593E68"/>
    <w:rsid w:val="005945E9"/>
    <w:rsid w:val="00596E79"/>
    <w:rsid w:val="005A6C25"/>
    <w:rsid w:val="005B521B"/>
    <w:rsid w:val="00600031"/>
    <w:rsid w:val="00621366"/>
    <w:rsid w:val="00661345"/>
    <w:rsid w:val="00695110"/>
    <w:rsid w:val="006A3916"/>
    <w:rsid w:val="006C708A"/>
    <w:rsid w:val="006D4C41"/>
    <w:rsid w:val="00701DC6"/>
    <w:rsid w:val="00743865"/>
    <w:rsid w:val="00751704"/>
    <w:rsid w:val="007C0481"/>
    <w:rsid w:val="007E0A85"/>
    <w:rsid w:val="00811F09"/>
    <w:rsid w:val="00813B31"/>
    <w:rsid w:val="00842D04"/>
    <w:rsid w:val="00850032"/>
    <w:rsid w:val="008716FE"/>
    <w:rsid w:val="00893EE4"/>
    <w:rsid w:val="008A6055"/>
    <w:rsid w:val="008D56E2"/>
    <w:rsid w:val="00930D17"/>
    <w:rsid w:val="009328AC"/>
    <w:rsid w:val="00933878"/>
    <w:rsid w:val="00946014"/>
    <w:rsid w:val="00965B49"/>
    <w:rsid w:val="00992B49"/>
    <w:rsid w:val="009967B1"/>
    <w:rsid w:val="009C2831"/>
    <w:rsid w:val="009C2ED3"/>
    <w:rsid w:val="009E7897"/>
    <w:rsid w:val="00A0458C"/>
    <w:rsid w:val="00A16B39"/>
    <w:rsid w:val="00A445DB"/>
    <w:rsid w:val="00A573DF"/>
    <w:rsid w:val="00A75684"/>
    <w:rsid w:val="00AC418E"/>
    <w:rsid w:val="00B06210"/>
    <w:rsid w:val="00B36BBA"/>
    <w:rsid w:val="00B452F3"/>
    <w:rsid w:val="00B81E0E"/>
    <w:rsid w:val="00B8221A"/>
    <w:rsid w:val="00B95110"/>
    <w:rsid w:val="00BA57BE"/>
    <w:rsid w:val="00BC7AA2"/>
    <w:rsid w:val="00BE1717"/>
    <w:rsid w:val="00BF6734"/>
    <w:rsid w:val="00BF7302"/>
    <w:rsid w:val="00BF7AA4"/>
    <w:rsid w:val="00C10857"/>
    <w:rsid w:val="00C115BB"/>
    <w:rsid w:val="00C16FBB"/>
    <w:rsid w:val="00C36A1C"/>
    <w:rsid w:val="00C50F92"/>
    <w:rsid w:val="00C6585D"/>
    <w:rsid w:val="00C74826"/>
    <w:rsid w:val="00C766E0"/>
    <w:rsid w:val="00C83F11"/>
    <w:rsid w:val="00C84911"/>
    <w:rsid w:val="00CB50F6"/>
    <w:rsid w:val="00CE00EC"/>
    <w:rsid w:val="00D001BD"/>
    <w:rsid w:val="00D15F08"/>
    <w:rsid w:val="00D24311"/>
    <w:rsid w:val="00D36D39"/>
    <w:rsid w:val="00D578B9"/>
    <w:rsid w:val="00D6458E"/>
    <w:rsid w:val="00D656F9"/>
    <w:rsid w:val="00D93EB5"/>
    <w:rsid w:val="00DB5FAE"/>
    <w:rsid w:val="00DB67EF"/>
    <w:rsid w:val="00DC5C69"/>
    <w:rsid w:val="00DD5B64"/>
    <w:rsid w:val="00DE2D6B"/>
    <w:rsid w:val="00E000A4"/>
    <w:rsid w:val="00E00AAC"/>
    <w:rsid w:val="00E00AC9"/>
    <w:rsid w:val="00E065C1"/>
    <w:rsid w:val="00E07D65"/>
    <w:rsid w:val="00E67EDC"/>
    <w:rsid w:val="00E848D4"/>
    <w:rsid w:val="00E967C6"/>
    <w:rsid w:val="00EA6135"/>
    <w:rsid w:val="00EC1BC0"/>
    <w:rsid w:val="00EF77C4"/>
    <w:rsid w:val="00F17E05"/>
    <w:rsid w:val="00F60F87"/>
    <w:rsid w:val="00F63E5E"/>
    <w:rsid w:val="00F64545"/>
    <w:rsid w:val="00F957C9"/>
    <w:rsid w:val="00F96099"/>
    <w:rsid w:val="00FB1798"/>
    <w:rsid w:val="00FB5B1E"/>
    <w:rsid w:val="00FC3811"/>
    <w:rsid w:val="00FC4EE9"/>
    <w:rsid w:val="00FD3DC0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9A57"/>
  <w15:chartTrackingRefBased/>
  <w15:docId w15:val="{4AA75AED-F820-40BE-9132-4EE86D9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TableGrid">
    <w:name w:val="Table Grid"/>
    <w:basedOn w:val="TableNormal"/>
    <w:uiPriority w:val="39"/>
    <w:rsid w:val="00AC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0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F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dme.unige.ch:3149/pls/opprg/w_rech_cours.debu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re.giordano@uni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ne.nikoghosyan@unige.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mento.unige.ch/doc/0069?searchterm=signature+d%27une+comman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ge.ch/international/en/incoming/international-non-erasmus-students/1-choose-your-classes/studying-english-regular-cours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Genève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Nikoghosyan</dc:creator>
  <cp:keywords/>
  <dc:description/>
  <cp:lastModifiedBy>Nune Nikoghosyan</cp:lastModifiedBy>
  <cp:revision>9</cp:revision>
  <cp:lastPrinted>2020-01-29T15:43:00Z</cp:lastPrinted>
  <dcterms:created xsi:type="dcterms:W3CDTF">2020-02-26T14:47:00Z</dcterms:created>
  <dcterms:modified xsi:type="dcterms:W3CDTF">2020-03-31T09:37:00Z</dcterms:modified>
</cp:coreProperties>
</file>