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0402" w14:textId="77777777" w:rsidR="00BA6A68" w:rsidRPr="00FA3107" w:rsidRDefault="00BA6A68" w:rsidP="00BA6A68">
      <w:pPr>
        <w:spacing w:line="360" w:lineRule="auto"/>
        <w:ind w:left="-851" w:right="-476"/>
        <w:jc w:val="center"/>
        <w:rPr>
          <w:rFonts w:ascii="Calibri Light" w:hAnsi="Calibri Light" w:cs="Arial"/>
          <w:sz w:val="30"/>
          <w:szCs w:val="3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16A031DE" wp14:editId="1AA5CA39">
            <wp:simplePos x="0" y="0"/>
            <wp:positionH relativeFrom="column">
              <wp:posOffset>-14605</wp:posOffset>
            </wp:positionH>
            <wp:positionV relativeFrom="paragraph">
              <wp:posOffset>-414655</wp:posOffset>
            </wp:positionV>
            <wp:extent cx="1781175" cy="895985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aires_Inter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107">
        <w:rPr>
          <w:rFonts w:ascii="Calibri Light" w:hAnsi="Calibri Light" w:cs="Arial"/>
          <w:noProof/>
          <w:sz w:val="30"/>
          <w:szCs w:val="30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654BA580" wp14:editId="22191391">
            <wp:simplePos x="0" y="0"/>
            <wp:positionH relativeFrom="margin">
              <wp:align>left</wp:align>
            </wp:positionH>
            <wp:positionV relativeFrom="paragraph">
              <wp:posOffset>-469900</wp:posOffset>
            </wp:positionV>
            <wp:extent cx="6365225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49731" w14:textId="77777777" w:rsidR="00BA6A68" w:rsidRDefault="00BA6A68" w:rsidP="000B564D">
      <w:pPr>
        <w:pStyle w:val="Sous-titre"/>
        <w:rPr>
          <w:rFonts w:ascii="Arial" w:hAnsi="Arial" w:cs="Arial"/>
          <w:color w:val="auto"/>
          <w:lang w:val="en-GB"/>
        </w:rPr>
      </w:pPr>
    </w:p>
    <w:p w14:paraId="2509242B" w14:textId="77777777" w:rsidR="000B564D" w:rsidRPr="00F36EC7" w:rsidRDefault="000B564D" w:rsidP="00F36EC7">
      <w:pPr>
        <w:pStyle w:val="Sous-titre"/>
        <w:jc w:val="center"/>
        <w:rPr>
          <w:rFonts w:ascii="Arial" w:hAnsi="Arial" w:cs="Arial"/>
          <w:b/>
          <w:color w:val="auto"/>
          <w:lang w:val="en-GB"/>
        </w:rPr>
      </w:pPr>
      <w:r w:rsidRPr="00F36EC7">
        <w:rPr>
          <w:rFonts w:ascii="Arial" w:hAnsi="Arial" w:cs="Arial"/>
          <w:b/>
          <w:color w:val="auto"/>
          <w:lang w:val="en-GB"/>
        </w:rPr>
        <w:t>Swiss-European Mobility Programme – Staff Mobility for Training</w:t>
      </w:r>
    </w:p>
    <w:p w14:paraId="6ABD58A4" w14:textId="77777777" w:rsidR="000B564D" w:rsidRDefault="000B564D" w:rsidP="00F36EC7">
      <w:pPr>
        <w:pStyle w:val="Titre"/>
        <w:spacing w:after="0"/>
        <w:jc w:val="center"/>
        <w:rPr>
          <w:rFonts w:ascii="Arial" w:hAnsi="Arial" w:cs="Arial"/>
          <w:b/>
          <w:color w:val="auto"/>
          <w:sz w:val="32"/>
          <w:szCs w:val="32"/>
          <w:lang w:val="en-GB"/>
        </w:rPr>
      </w:pPr>
      <w:r w:rsidRPr="00F36EC7">
        <w:rPr>
          <w:rFonts w:ascii="Arial" w:hAnsi="Arial" w:cs="Arial"/>
          <w:b/>
          <w:color w:val="auto"/>
          <w:sz w:val="32"/>
          <w:szCs w:val="32"/>
          <w:lang w:val="en-GB"/>
        </w:rPr>
        <w:t>Final report</w:t>
      </w:r>
    </w:p>
    <w:p w14:paraId="7CFE6F4E" w14:textId="5181AB68" w:rsidR="00A540CE" w:rsidRDefault="00A540CE" w:rsidP="00A540CE">
      <w:pPr>
        <w:rPr>
          <w:lang w:val="en-GB"/>
        </w:rPr>
      </w:pPr>
    </w:p>
    <w:p w14:paraId="7699A373" w14:textId="77777777" w:rsidR="00C02B10" w:rsidRPr="00A540CE" w:rsidRDefault="00C02B10" w:rsidP="00A540CE">
      <w:pPr>
        <w:rPr>
          <w:lang w:val="en-GB"/>
        </w:rPr>
      </w:pPr>
    </w:p>
    <w:p w14:paraId="4800FA79" w14:textId="77777777" w:rsidR="000B564D" w:rsidRPr="00010EAC" w:rsidRDefault="000B564D" w:rsidP="000B564D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010EAC">
        <w:rPr>
          <w:rFonts w:ascii="Arial" w:hAnsi="Arial" w:cs="Arial"/>
          <w:color w:val="auto"/>
          <w:lang w:val="en-GB"/>
        </w:rPr>
        <w:t xml:space="preserve">Personal details </w:t>
      </w:r>
    </w:p>
    <w:p w14:paraId="6895C69A" w14:textId="77777777" w:rsidR="000B564D" w:rsidRPr="00010EAC" w:rsidRDefault="000B564D" w:rsidP="000B564D">
      <w:pPr>
        <w:tabs>
          <w:tab w:val="left" w:pos="1701"/>
        </w:tabs>
        <w:spacing w:before="240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 xml:space="preserve">First and last name: </w:t>
      </w:r>
      <w:bookmarkStart w:id="0" w:name="_Hlk63666324"/>
      <w:sdt>
        <w:sdtPr>
          <w:rPr>
            <w:rFonts w:ascii="Arial" w:hAnsi="Arial" w:cs="Arial"/>
            <w:lang w:val="en-GB"/>
          </w:rPr>
          <w:id w:val="1588041237"/>
          <w:placeholder>
            <w:docPart w:val="E5674F70804A409499EC80312AA6DEA1"/>
          </w:placeholder>
          <w:showingPlcHdr/>
          <w:text/>
        </w:sdtPr>
        <w:sdtContent>
          <w:r w:rsidRPr="00010EAC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  <w:bookmarkEnd w:id="0"/>
    </w:p>
    <w:p w14:paraId="5C678D1E" w14:textId="77777777" w:rsidR="000B564D" w:rsidRPr="00010EAC" w:rsidRDefault="000B564D" w:rsidP="000B564D">
      <w:pPr>
        <w:tabs>
          <w:tab w:val="left" w:pos="1701"/>
        </w:tabs>
        <w:spacing w:before="240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>E-mail:</w:t>
      </w:r>
      <w:r w:rsidRPr="00010EAC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423631597"/>
          <w:placeholder>
            <w:docPart w:val="304C2C2E1456446A8A8C19BD0BE73CF9"/>
          </w:placeholder>
          <w:showingPlcHdr/>
          <w:text/>
        </w:sdtPr>
        <w:sdtContent>
          <w:r w:rsidRPr="00010EAC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B9DA2D3" w14:textId="77777777" w:rsidR="000B564D" w:rsidRPr="00010EAC" w:rsidRDefault="000B564D" w:rsidP="000B564D">
      <w:pPr>
        <w:spacing w:before="240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 xml:space="preserve">Academic field/area of work: </w:t>
      </w:r>
      <w:bookmarkStart w:id="1" w:name="_Hlk63666393"/>
      <w:sdt>
        <w:sdtPr>
          <w:rPr>
            <w:rFonts w:ascii="Arial" w:hAnsi="Arial" w:cs="Arial"/>
            <w:lang w:val="en-GB"/>
          </w:rPr>
          <w:id w:val="-402529710"/>
          <w:placeholder>
            <w:docPart w:val="5926E1968A77417BB8057F1530EC7554"/>
          </w:placeholder>
          <w:showingPlcHdr/>
          <w:text/>
        </w:sdtPr>
        <w:sdtContent>
          <w:r w:rsidRPr="00010EAC">
            <w:rPr>
              <w:rFonts w:ascii="Arial" w:hAnsi="Arial" w:cs="Arial"/>
              <w:lang w:val="en-GB"/>
            </w:rPr>
            <w:t>______________</w:t>
          </w:r>
        </w:sdtContent>
      </w:sdt>
      <w:bookmarkEnd w:id="1"/>
    </w:p>
    <w:p w14:paraId="397C33D9" w14:textId="7F20577A" w:rsidR="000B564D" w:rsidRDefault="000B564D" w:rsidP="000B564D">
      <w:pPr>
        <w:rPr>
          <w:rFonts w:ascii="Arial" w:hAnsi="Arial" w:cs="Arial"/>
          <w:lang w:val="en-GB"/>
        </w:rPr>
      </w:pPr>
    </w:p>
    <w:p w14:paraId="16C8E852" w14:textId="77777777" w:rsidR="00C02B10" w:rsidRPr="00010EAC" w:rsidRDefault="00C02B10" w:rsidP="000B564D">
      <w:pPr>
        <w:rPr>
          <w:rFonts w:ascii="Arial" w:hAnsi="Arial" w:cs="Arial"/>
          <w:lang w:val="en-GB"/>
        </w:rPr>
      </w:pPr>
    </w:p>
    <w:p w14:paraId="6CDDD256" w14:textId="77777777" w:rsidR="000B564D" w:rsidRPr="00010EAC" w:rsidRDefault="000B564D" w:rsidP="000B564D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010EAC">
        <w:rPr>
          <w:rFonts w:ascii="Arial" w:hAnsi="Arial" w:cs="Arial"/>
          <w:color w:val="auto"/>
          <w:lang w:val="en-GB"/>
        </w:rPr>
        <w:t>Details of</w:t>
      </w:r>
      <w:r w:rsidR="00C55704">
        <w:rPr>
          <w:rFonts w:ascii="Arial" w:hAnsi="Arial" w:cs="Arial"/>
          <w:color w:val="auto"/>
          <w:lang w:val="en-GB"/>
        </w:rPr>
        <w:t xml:space="preserve"> the</w:t>
      </w:r>
      <w:r w:rsidRPr="00010EAC">
        <w:rPr>
          <w:rFonts w:ascii="Arial" w:hAnsi="Arial" w:cs="Arial"/>
          <w:color w:val="auto"/>
          <w:lang w:val="en-GB"/>
        </w:rPr>
        <w:t xml:space="preserve"> mobility period</w:t>
      </w:r>
    </w:p>
    <w:p w14:paraId="14DB2A86" w14:textId="77777777" w:rsidR="00C55704" w:rsidRPr="00010EAC" w:rsidRDefault="00C55704" w:rsidP="00C55704">
      <w:pPr>
        <w:spacing w:before="240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 xml:space="preserve">Home institution: </w:t>
      </w:r>
      <w:sdt>
        <w:sdtPr>
          <w:rPr>
            <w:rFonts w:ascii="Arial" w:hAnsi="Arial" w:cs="Arial"/>
            <w:lang w:val="en-GB"/>
          </w:rPr>
          <w:id w:val="259810736"/>
          <w:placeholder>
            <w:docPart w:val="59A720F28F4C432F959CBCA48D944670"/>
          </w:placeholder>
          <w:showingPlcHdr/>
          <w:text/>
        </w:sdtPr>
        <w:sdtContent>
          <w:r w:rsidRPr="00010EAC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36FB2521" w14:textId="77777777" w:rsidR="00C55704" w:rsidRDefault="00C55704" w:rsidP="00C55704">
      <w:pPr>
        <w:spacing w:before="240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 xml:space="preserve">City, country: </w:t>
      </w:r>
      <w:sdt>
        <w:sdtPr>
          <w:rPr>
            <w:rFonts w:ascii="Arial" w:hAnsi="Arial" w:cs="Arial"/>
            <w:lang w:val="en-GB"/>
          </w:rPr>
          <w:id w:val="2002306256"/>
          <w:placeholder>
            <w:docPart w:val="55553F1E3BF64BE392EE57155F222AEF"/>
          </w:placeholder>
          <w:showingPlcHdr/>
          <w:text/>
        </w:sdtPr>
        <w:sdtContent>
          <w:r w:rsidRPr="00010EAC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5BCC43A5" w14:textId="77777777" w:rsidR="000B564D" w:rsidRPr="00010EAC" w:rsidRDefault="00C55704" w:rsidP="00C55704">
      <w:pPr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</w:t>
      </w:r>
      <w:r w:rsidR="000B564D" w:rsidRPr="00010EAC">
        <w:rPr>
          <w:rFonts w:ascii="Arial" w:hAnsi="Arial" w:cs="Arial"/>
          <w:lang w:val="en-GB"/>
        </w:rPr>
        <w:t xml:space="preserve">ost institution/enterprise/organisation: </w:t>
      </w:r>
      <w:sdt>
        <w:sdtPr>
          <w:rPr>
            <w:rFonts w:ascii="Arial" w:hAnsi="Arial" w:cs="Arial"/>
            <w:lang w:val="en-GB"/>
          </w:rPr>
          <w:id w:val="-984854672"/>
          <w:placeholder>
            <w:docPart w:val="B44FA12813F64C72BFEF3C60D0B34173"/>
          </w:placeholder>
          <w:showingPlcHdr/>
          <w:text/>
        </w:sdtPr>
        <w:sdtContent>
          <w:r w:rsidR="000B564D" w:rsidRPr="00010EAC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464BF6EB" w14:textId="77777777" w:rsidR="000B564D" w:rsidRPr="00010EAC" w:rsidRDefault="000B564D" w:rsidP="000B564D">
      <w:pPr>
        <w:spacing w:before="240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 xml:space="preserve">City, country: </w:t>
      </w:r>
      <w:sdt>
        <w:sdtPr>
          <w:rPr>
            <w:rFonts w:ascii="Arial" w:hAnsi="Arial" w:cs="Arial"/>
            <w:lang w:val="en-GB"/>
          </w:rPr>
          <w:id w:val="1841813208"/>
          <w:placeholder>
            <w:docPart w:val="4BF1B58FE3BD486D92524EDADD2598AA"/>
          </w:placeholder>
          <w:showingPlcHdr/>
          <w:text/>
        </w:sdtPr>
        <w:sdtContent>
          <w:r w:rsidRPr="00010EAC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6B4C7760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p w14:paraId="6F8C8E31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p w14:paraId="7E37D26D" w14:textId="77777777" w:rsidR="000B564D" w:rsidRDefault="000B564D" w:rsidP="000B564D">
      <w:pPr>
        <w:rPr>
          <w:rFonts w:ascii="Segoe UI Symbol" w:eastAsia="MS Gothic" w:hAnsi="Segoe UI Symbol" w:cs="Segoe UI Symbol"/>
          <w:lang w:val="en-GB"/>
        </w:rPr>
      </w:pPr>
      <w:r w:rsidRPr="00010EAC">
        <w:rPr>
          <w:rFonts w:ascii="Arial" w:hAnsi="Arial" w:cs="Arial"/>
          <w:lang w:val="en-GB"/>
        </w:rPr>
        <w:t xml:space="preserve">Type of activity: </w:t>
      </w:r>
      <w:r w:rsidR="00C46783">
        <w:rPr>
          <w:rFonts w:ascii="Arial" w:hAnsi="Arial" w:cs="Arial"/>
          <w:lang w:val="en-GB"/>
        </w:rPr>
        <w:t xml:space="preserve"> </w:t>
      </w:r>
      <w:r w:rsidR="00C4678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91516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783" w:rsidRPr="00010EAC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010EAC">
        <w:rPr>
          <w:rFonts w:ascii="Arial" w:hAnsi="Arial" w:cs="Arial"/>
          <w:lang w:val="en-GB"/>
        </w:rPr>
        <w:t xml:space="preserve">Workshop </w:t>
      </w:r>
      <w:r w:rsidRPr="00010EAC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51090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EAC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010EAC">
        <w:rPr>
          <w:rFonts w:ascii="Arial" w:hAnsi="Arial" w:cs="Arial"/>
          <w:lang w:val="en-GB"/>
        </w:rPr>
        <w:t xml:space="preserve"> Training</w:t>
      </w:r>
      <w:r w:rsidRPr="00010EAC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26076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EAC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010EAC">
        <w:rPr>
          <w:rFonts w:ascii="Arial" w:hAnsi="Arial" w:cs="Arial"/>
          <w:lang w:val="en-GB"/>
        </w:rPr>
        <w:t xml:space="preserve"> Job Shadowing</w:t>
      </w:r>
      <w:r w:rsidRPr="00010EAC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79378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EAC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010EAC">
        <w:rPr>
          <w:rFonts w:ascii="Arial" w:hAnsi="Arial" w:cs="Arial"/>
          <w:lang w:val="en-GB"/>
        </w:rPr>
        <w:t xml:space="preserve"> Other </w:t>
      </w:r>
    </w:p>
    <w:p w14:paraId="3E909DB4" w14:textId="77777777" w:rsidR="00C46783" w:rsidRPr="00010EAC" w:rsidRDefault="00C46783" w:rsidP="000B564D">
      <w:pPr>
        <w:rPr>
          <w:rFonts w:ascii="Arial" w:hAnsi="Arial" w:cs="Arial"/>
          <w:lang w:val="en-GB"/>
        </w:rPr>
      </w:pPr>
    </w:p>
    <w:p w14:paraId="4CFED0D7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p w14:paraId="669EA8C3" w14:textId="77777777" w:rsidR="000B564D" w:rsidRDefault="000B564D" w:rsidP="000B564D">
      <w:pPr>
        <w:ind w:right="-285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>Dates of mobility period abroad (excluding travelling days)</w:t>
      </w:r>
      <w:r w:rsidR="009658B0" w:rsidRPr="00010EAC">
        <w:rPr>
          <w:rFonts w:ascii="Arial" w:hAnsi="Arial" w:cs="Arial"/>
          <w:lang w:val="en-GB"/>
        </w:rPr>
        <w:t xml:space="preserve"> (dd/mm/yyyy)</w:t>
      </w:r>
      <w:r w:rsidRPr="00010EAC">
        <w:rPr>
          <w:rFonts w:ascii="Arial" w:hAnsi="Arial" w:cs="Arial"/>
          <w:lang w:val="en-GB"/>
        </w:rPr>
        <w:t>: from</w:t>
      </w:r>
      <w:bookmarkStart w:id="2" w:name="_Hlk63666624"/>
      <w:r w:rsidRPr="00010EAC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1261801431"/>
          <w:placeholder>
            <w:docPart w:val="CD3BFB9549004DFE9562EA2C3FD6FAF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10EAC">
            <w:rPr>
              <w:rFonts w:ascii="Arial" w:hAnsi="Arial" w:cs="Arial"/>
              <w:lang w:val="en-GB"/>
            </w:rPr>
            <w:t>______________</w:t>
          </w:r>
        </w:sdtContent>
      </w:sdt>
      <w:bookmarkEnd w:id="2"/>
      <w:r w:rsidRPr="00010EAC">
        <w:rPr>
          <w:rFonts w:ascii="Arial" w:hAnsi="Arial" w:cs="Arial"/>
          <w:lang w:val="en-GB"/>
        </w:rPr>
        <w:t xml:space="preserve"> to </w:t>
      </w:r>
      <w:sdt>
        <w:sdtPr>
          <w:rPr>
            <w:rFonts w:ascii="Arial" w:hAnsi="Arial" w:cs="Arial"/>
            <w:lang w:val="en-GB"/>
          </w:rPr>
          <w:id w:val="428942535"/>
          <w:placeholder>
            <w:docPart w:val="23D2867C92E048449C70FFA855B631E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10EAC">
            <w:rPr>
              <w:rFonts w:ascii="Arial" w:hAnsi="Arial" w:cs="Arial"/>
              <w:lang w:val="en-GB"/>
            </w:rPr>
            <w:t>______________</w:t>
          </w:r>
        </w:sdtContent>
      </w:sdt>
    </w:p>
    <w:p w14:paraId="6FBD26D1" w14:textId="34855527" w:rsidR="00A540CE" w:rsidRDefault="00A540CE" w:rsidP="000B564D">
      <w:pPr>
        <w:ind w:right="-285"/>
        <w:rPr>
          <w:rFonts w:ascii="Arial" w:hAnsi="Arial" w:cs="Arial"/>
          <w:lang w:val="en-GB"/>
        </w:rPr>
      </w:pPr>
    </w:p>
    <w:p w14:paraId="7A2077F4" w14:textId="77777777" w:rsidR="00C02B10" w:rsidRPr="00010EAC" w:rsidRDefault="00C02B10" w:rsidP="000B564D">
      <w:pPr>
        <w:ind w:right="-285"/>
        <w:rPr>
          <w:rFonts w:ascii="Arial" w:hAnsi="Arial" w:cs="Arial"/>
          <w:lang w:val="en-GB"/>
        </w:rPr>
      </w:pPr>
    </w:p>
    <w:p w14:paraId="468701EF" w14:textId="77777777" w:rsidR="000B564D" w:rsidRPr="00010EAC" w:rsidRDefault="000B564D" w:rsidP="000B564D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010EAC">
        <w:rPr>
          <w:rFonts w:ascii="Arial" w:hAnsi="Arial" w:cs="Arial"/>
          <w:color w:val="auto"/>
          <w:lang w:val="en-GB"/>
        </w:rPr>
        <w:t>Organisation of the mobility period</w:t>
      </w:r>
    </w:p>
    <w:p w14:paraId="4461F7C7" w14:textId="77777777" w:rsidR="000B564D" w:rsidRPr="00010EAC" w:rsidRDefault="000B564D" w:rsidP="000B564D">
      <w:pPr>
        <w:rPr>
          <w:rFonts w:ascii="Arial" w:hAnsi="Arial" w:cs="Arial"/>
          <w:b/>
          <w:lang w:val="en-GB"/>
        </w:rPr>
      </w:pPr>
      <w:r w:rsidRPr="00010EAC">
        <w:rPr>
          <w:rFonts w:ascii="Arial" w:hAnsi="Arial" w:cs="Arial"/>
          <w:b/>
          <w:lang w:val="en-GB"/>
        </w:rPr>
        <w:t xml:space="preserve">Mention features such as: </w:t>
      </w:r>
    </w:p>
    <w:p w14:paraId="7D6B71D8" w14:textId="77777777" w:rsidR="000B564D" w:rsidRPr="00010EAC" w:rsidRDefault="000B564D" w:rsidP="000B564D">
      <w:pPr>
        <w:pStyle w:val="Aufzhlung1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>Preliminary contacts with the host institution/organisation (</w:t>
      </w:r>
      <w:r w:rsidR="00762D50">
        <w:rPr>
          <w:rFonts w:ascii="Arial" w:hAnsi="Arial" w:cs="Arial"/>
          <w:lang w:val="en-GB"/>
        </w:rPr>
        <w:t xml:space="preserve">e.g. </w:t>
      </w:r>
      <w:r w:rsidRPr="00010EAC">
        <w:rPr>
          <w:rFonts w:ascii="Arial" w:hAnsi="Arial" w:cs="Arial"/>
          <w:lang w:val="en-GB"/>
        </w:rPr>
        <w:t>Who, and why was it chosen and how? Does the department/organisation concerned already have cooperation activities?).</w:t>
      </w:r>
    </w:p>
    <w:p w14:paraId="1DFB6288" w14:textId="77777777" w:rsidR="000B564D" w:rsidRPr="00010EAC" w:rsidRDefault="000B564D" w:rsidP="000B564D">
      <w:pPr>
        <w:pStyle w:val="Aufzhlung1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>Preparation of the training period abroad (linguistic preparation, production of teaching material, etc.).</w:t>
      </w:r>
    </w:p>
    <w:p w14:paraId="4FFFC702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bookmarkStart w:id="3" w:name="_Hlk63666729"/>
    <w:p w14:paraId="22827C22" w14:textId="528EF609" w:rsidR="000B564D" w:rsidRPr="00010EAC" w:rsidRDefault="00000000" w:rsidP="000B564D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882644575"/>
          <w:placeholder>
            <w:docPart w:val="EEC58381927843B3A52848B8D1C7D1EB"/>
          </w:placeholder>
          <w:text w:multiLine="1"/>
        </w:sdtPr>
        <w:sdtContent>
          <w:r w:rsidR="000B564D" w:rsidRPr="00010EAC">
            <w:rPr>
              <w:rFonts w:ascii="Arial" w:hAnsi="Arial" w:cs="Arial"/>
              <w:lang w:val="en-GB"/>
            </w:rPr>
            <w:t>____________________________________</w:t>
          </w:r>
          <w:r w:rsidR="00C02B10">
            <w:rPr>
              <w:rFonts w:ascii="Arial" w:hAnsi="Arial" w:cs="Arial"/>
              <w:lang w:val="en-GB"/>
            </w:rPr>
            <w:t>_______________________________________________</w:t>
          </w:r>
          <w:r w:rsidR="000B564D" w:rsidRPr="00010EAC">
            <w:rPr>
              <w:rFonts w:ascii="Arial" w:hAnsi="Arial" w:cs="Arial"/>
              <w:lang w:val="en-GB"/>
            </w:rPr>
            <w:t>________</w:t>
          </w:r>
        </w:sdtContent>
      </w:sdt>
      <w:bookmarkEnd w:id="3"/>
    </w:p>
    <w:p w14:paraId="02E0E71E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p w14:paraId="22FDE807" w14:textId="77777777" w:rsidR="000B564D" w:rsidRPr="00A540CE" w:rsidRDefault="000B564D" w:rsidP="000B564D">
      <w:pPr>
        <w:rPr>
          <w:rFonts w:ascii="Arial" w:hAnsi="Arial" w:cs="Arial"/>
          <w:b/>
          <w:lang w:val="en-GB"/>
        </w:rPr>
      </w:pPr>
      <w:r w:rsidRPr="00A540CE">
        <w:rPr>
          <w:rFonts w:ascii="Arial" w:hAnsi="Arial" w:cs="Arial"/>
          <w:b/>
          <w:lang w:val="en-GB"/>
        </w:rPr>
        <w:t>What means of transport did you use to travel to the host institution/organisation?</w:t>
      </w:r>
      <w:r w:rsidR="009658B0" w:rsidRPr="00A540CE">
        <w:rPr>
          <w:rFonts w:ascii="Arial" w:hAnsi="Arial" w:cs="Arial"/>
          <w:b/>
          <w:lang w:val="en-GB"/>
        </w:rPr>
        <w:t xml:space="preserve"> </w:t>
      </w:r>
      <w:r w:rsidRPr="00A540CE">
        <w:rPr>
          <w:rFonts w:ascii="Arial" w:hAnsi="Arial" w:cs="Arial"/>
          <w:lang w:val="en-GB"/>
        </w:rPr>
        <w:t>(If more than one: the one that was used for most of the journey)</w:t>
      </w:r>
    </w:p>
    <w:p w14:paraId="01BB131A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00D88A61" w14:textId="77777777" w:rsidR="000B564D" w:rsidRPr="00A540CE" w:rsidRDefault="00000000" w:rsidP="009658B0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76448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64D"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B564D" w:rsidRPr="00A540CE">
        <w:rPr>
          <w:rFonts w:ascii="Arial" w:hAnsi="Arial" w:cs="Arial"/>
          <w:lang w:val="en-GB"/>
        </w:rPr>
        <w:t xml:space="preserve">Plane </w:t>
      </w:r>
      <w:r w:rsidR="000B564D" w:rsidRPr="00A540CE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64935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64D"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B564D" w:rsidRPr="00A540CE">
        <w:rPr>
          <w:rFonts w:ascii="Arial" w:hAnsi="Arial" w:cs="Arial"/>
          <w:lang w:val="en-GB"/>
        </w:rPr>
        <w:t xml:space="preserve"> Train </w:t>
      </w:r>
      <w:r w:rsidR="000B564D" w:rsidRPr="00A540CE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56556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64D"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B564D" w:rsidRPr="00A540CE">
        <w:rPr>
          <w:rFonts w:ascii="Arial" w:hAnsi="Arial" w:cs="Arial"/>
          <w:lang w:val="en-GB"/>
        </w:rPr>
        <w:t xml:space="preserve"> Car / Bus</w:t>
      </w:r>
    </w:p>
    <w:p w14:paraId="0E41505F" w14:textId="77777777" w:rsidR="008B21FC" w:rsidRDefault="00000000" w:rsidP="00C55704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93087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64D"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B564D" w:rsidRPr="00A540CE">
        <w:rPr>
          <w:rFonts w:ascii="Arial" w:hAnsi="Arial" w:cs="Arial"/>
          <w:lang w:val="en-GB"/>
        </w:rPr>
        <w:t xml:space="preserve"> Other (please specify): </w:t>
      </w:r>
      <w:bookmarkStart w:id="4" w:name="_Hlk63430542"/>
      <w:sdt>
        <w:sdtPr>
          <w:rPr>
            <w:rFonts w:ascii="Arial" w:hAnsi="Arial" w:cs="Arial"/>
            <w:lang w:val="en-GB"/>
          </w:rPr>
          <w:id w:val="-1340696897"/>
          <w:placeholder>
            <w:docPart w:val="200EC245E6274794988C86D304F51437"/>
          </w:placeholder>
          <w:text/>
        </w:sdtPr>
        <w:sdtContent>
          <w:r w:rsidR="000B564D" w:rsidRPr="00A540CE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  <w:bookmarkEnd w:id="4"/>
    </w:p>
    <w:p w14:paraId="7AB503E9" w14:textId="4AA6D416" w:rsidR="009318BD" w:rsidRDefault="009318BD" w:rsidP="00C55704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 w:cs="Arial"/>
          <w:lang w:val="en-GB"/>
        </w:rPr>
      </w:pPr>
    </w:p>
    <w:p w14:paraId="7D2320FC" w14:textId="47B57150" w:rsidR="00C02B10" w:rsidRDefault="00C02B10" w:rsidP="00C55704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 w:cs="Arial"/>
          <w:lang w:val="en-GB"/>
        </w:rPr>
      </w:pPr>
    </w:p>
    <w:p w14:paraId="16C8D704" w14:textId="31ED7CD6" w:rsidR="00C02B10" w:rsidRDefault="00C02B10" w:rsidP="00C55704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 w:cs="Arial"/>
          <w:lang w:val="en-GB"/>
        </w:rPr>
      </w:pPr>
    </w:p>
    <w:p w14:paraId="7EDAE30C" w14:textId="77777777" w:rsidR="00C02B10" w:rsidRPr="00C55704" w:rsidRDefault="00C02B10" w:rsidP="00C55704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 w:cs="Arial"/>
          <w:lang w:val="en-GB"/>
        </w:rPr>
      </w:pPr>
    </w:p>
    <w:p w14:paraId="0D640E4F" w14:textId="77777777" w:rsidR="000B564D" w:rsidRPr="00010EAC" w:rsidRDefault="000B564D" w:rsidP="000B564D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010EAC">
        <w:rPr>
          <w:rFonts w:ascii="Arial" w:hAnsi="Arial" w:cs="Arial"/>
          <w:color w:val="auto"/>
          <w:lang w:val="en-GB"/>
        </w:rPr>
        <w:lastRenderedPageBreak/>
        <w:t>Content of the mobility period</w:t>
      </w:r>
    </w:p>
    <w:p w14:paraId="52859622" w14:textId="77777777" w:rsidR="000B564D" w:rsidRPr="00010EAC" w:rsidRDefault="000B564D" w:rsidP="000B564D">
      <w:pPr>
        <w:rPr>
          <w:rFonts w:ascii="Arial" w:hAnsi="Arial" w:cs="Arial"/>
          <w:b/>
          <w:lang w:val="en-GB"/>
        </w:rPr>
      </w:pPr>
      <w:r w:rsidRPr="00010EAC">
        <w:rPr>
          <w:rFonts w:ascii="Arial" w:hAnsi="Arial" w:cs="Arial"/>
          <w:b/>
          <w:lang w:val="en-GB"/>
        </w:rPr>
        <w:t xml:space="preserve">Mention features such as: </w:t>
      </w:r>
    </w:p>
    <w:p w14:paraId="69DD8159" w14:textId="77777777" w:rsidR="000B564D" w:rsidRPr="00010EAC" w:rsidRDefault="000B564D" w:rsidP="000B564D">
      <w:pPr>
        <w:pStyle w:val="Aufzhlung1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>Visits, training, joint work, etc.</w:t>
      </w:r>
    </w:p>
    <w:p w14:paraId="71B81BDB" w14:textId="77777777" w:rsidR="000B564D" w:rsidRPr="00010EAC" w:rsidRDefault="000B564D" w:rsidP="000B564D">
      <w:pPr>
        <w:pStyle w:val="Aufzhlung1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 xml:space="preserve">Individual vs multi-partner activities, level of integration </w:t>
      </w:r>
      <w:r w:rsidR="00762D50">
        <w:rPr>
          <w:rFonts w:ascii="Arial" w:hAnsi="Arial" w:cs="Arial"/>
          <w:lang w:val="en-GB"/>
        </w:rPr>
        <w:t>at</w:t>
      </w:r>
      <w:r w:rsidRPr="00010EAC">
        <w:rPr>
          <w:rFonts w:ascii="Arial" w:hAnsi="Arial" w:cs="Arial"/>
          <w:lang w:val="en-GB"/>
        </w:rPr>
        <w:t xml:space="preserve"> the host institution</w:t>
      </w:r>
    </w:p>
    <w:p w14:paraId="3F11894F" w14:textId="77777777" w:rsidR="000B564D" w:rsidRPr="00010EAC" w:rsidRDefault="000B564D" w:rsidP="000B564D">
      <w:pPr>
        <w:pStyle w:val="Aufzhlung1"/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>Other activities developed/implemented by the host institution</w:t>
      </w:r>
    </w:p>
    <w:p w14:paraId="1ECD7325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p w14:paraId="4AC704F1" w14:textId="5C49FA4F" w:rsidR="000B564D" w:rsidRDefault="00000000" w:rsidP="000B564D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2073188616"/>
          <w:placeholder>
            <w:docPart w:val="BCA98DF4802D430DBD74970049E50571"/>
          </w:placeholder>
          <w:text w:multiLine="1"/>
        </w:sdtPr>
        <w:sdtContent>
          <w:r w:rsidR="000B564D" w:rsidRPr="00010EAC">
            <w:rPr>
              <w:rFonts w:ascii="Arial" w:hAnsi="Arial" w:cs="Arial"/>
              <w:lang w:val="en-GB"/>
            </w:rPr>
            <w:t>_____________________________</w:t>
          </w:r>
          <w:r w:rsidR="00C02B10">
            <w:rPr>
              <w:rFonts w:ascii="Arial" w:hAnsi="Arial" w:cs="Arial"/>
              <w:lang w:val="en-GB"/>
            </w:rPr>
            <w:t>____________________________________________________</w:t>
          </w:r>
          <w:r w:rsidR="000B564D" w:rsidRPr="00010EAC">
            <w:rPr>
              <w:rFonts w:ascii="Arial" w:hAnsi="Arial" w:cs="Arial"/>
              <w:lang w:val="en-GB"/>
            </w:rPr>
            <w:t>_______________</w:t>
          </w:r>
        </w:sdtContent>
      </w:sdt>
    </w:p>
    <w:p w14:paraId="50157BB9" w14:textId="77777777" w:rsidR="009318BD" w:rsidRPr="00010EAC" w:rsidRDefault="009318BD" w:rsidP="000B564D">
      <w:pPr>
        <w:rPr>
          <w:rFonts w:ascii="Arial" w:hAnsi="Arial" w:cs="Arial"/>
          <w:lang w:val="en-GB"/>
        </w:rPr>
      </w:pPr>
    </w:p>
    <w:p w14:paraId="633850CE" w14:textId="77777777" w:rsidR="000B564D" w:rsidRPr="00A540CE" w:rsidRDefault="000B564D" w:rsidP="000B564D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A540CE">
        <w:rPr>
          <w:rFonts w:ascii="Arial" w:hAnsi="Arial" w:cs="Arial"/>
          <w:color w:val="auto"/>
          <w:lang w:val="en-GB"/>
        </w:rPr>
        <w:t>Evaluation of the mobility period</w:t>
      </w:r>
    </w:p>
    <w:p w14:paraId="0280DE8F" w14:textId="77777777" w:rsidR="000B564D" w:rsidRPr="00A540CE" w:rsidRDefault="000B564D" w:rsidP="000B564D">
      <w:pPr>
        <w:rPr>
          <w:rFonts w:ascii="Arial" w:hAnsi="Arial" w:cs="Arial"/>
          <w:b/>
          <w:lang w:val="en-GB"/>
        </w:rPr>
      </w:pPr>
      <w:r w:rsidRPr="00A540CE">
        <w:rPr>
          <w:rFonts w:ascii="Arial" w:hAnsi="Arial" w:cs="Arial"/>
          <w:b/>
          <w:lang w:val="en-GB"/>
        </w:rPr>
        <w:t>Were the expected results defined in the work plan (Mobility Agreement) met?</w:t>
      </w:r>
    </w:p>
    <w:p w14:paraId="24E6C0C2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437D9DC8" w14:textId="77777777" w:rsidR="000B564D" w:rsidRPr="00A540CE" w:rsidRDefault="000B564D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 xml:space="preserve">Yes </w:t>
      </w:r>
      <w:sdt>
        <w:sdtPr>
          <w:rPr>
            <w:rFonts w:ascii="Arial" w:hAnsi="Arial" w:cs="Arial"/>
            <w:lang w:val="en-GB"/>
          </w:rPr>
          <w:id w:val="-615749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No </w:t>
      </w:r>
      <w:sdt>
        <w:sdtPr>
          <w:rPr>
            <w:rFonts w:ascii="Arial" w:hAnsi="Arial" w:cs="Arial"/>
            <w:lang w:val="en-GB"/>
          </w:rPr>
          <w:id w:val="684948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451AE131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333DDEFB" w14:textId="77777777" w:rsidR="000B564D" w:rsidRPr="00A540CE" w:rsidRDefault="000B564D" w:rsidP="000B564D">
      <w:pPr>
        <w:rPr>
          <w:rFonts w:ascii="Arial" w:hAnsi="Arial" w:cs="Arial"/>
          <w:b/>
          <w:lang w:val="en-GB"/>
        </w:rPr>
      </w:pPr>
      <w:r w:rsidRPr="00A540CE">
        <w:rPr>
          <w:rFonts w:ascii="Arial" w:hAnsi="Arial" w:cs="Arial"/>
          <w:b/>
          <w:lang w:val="en-GB"/>
        </w:rPr>
        <w:t>Did you get additional results?</w:t>
      </w:r>
    </w:p>
    <w:p w14:paraId="67A01647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03838C7F" w14:textId="77777777" w:rsidR="000B564D" w:rsidRPr="00A540CE" w:rsidRDefault="000B564D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 xml:space="preserve">Yes </w:t>
      </w:r>
      <w:sdt>
        <w:sdtPr>
          <w:rPr>
            <w:rFonts w:ascii="Arial" w:hAnsi="Arial" w:cs="Arial"/>
            <w:lang w:val="en-GB"/>
          </w:rPr>
          <w:id w:val="-157881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No </w:t>
      </w:r>
      <w:sdt>
        <w:sdtPr>
          <w:rPr>
            <w:rFonts w:ascii="Arial" w:hAnsi="Arial" w:cs="Arial"/>
            <w:lang w:val="en-GB"/>
          </w:rPr>
          <w:id w:val="-157689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68B18A6C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7E184A77" w14:textId="77777777" w:rsidR="000B564D" w:rsidRPr="00A540CE" w:rsidRDefault="000B564D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 xml:space="preserve">If yes, please specify: </w:t>
      </w:r>
      <w:sdt>
        <w:sdtPr>
          <w:rPr>
            <w:rFonts w:ascii="Arial" w:hAnsi="Arial" w:cs="Arial"/>
            <w:lang w:val="en-GB"/>
          </w:rPr>
          <w:id w:val="495387098"/>
          <w:placeholder>
            <w:docPart w:val="85A87D02CC954FBCA0A75C527052B02F"/>
          </w:placeholder>
          <w:text w:multiLine="1"/>
        </w:sdtPr>
        <w:sdtContent>
          <w:r w:rsidRPr="00A540CE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4EDB364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2E07B60E" w14:textId="77777777" w:rsidR="000B564D" w:rsidRPr="00A540CE" w:rsidRDefault="000B564D" w:rsidP="000B564D">
      <w:pPr>
        <w:rPr>
          <w:rFonts w:ascii="Arial" w:hAnsi="Arial" w:cs="Arial"/>
          <w:b/>
          <w:lang w:val="en-GB"/>
        </w:rPr>
      </w:pPr>
      <w:r w:rsidRPr="00A540CE">
        <w:rPr>
          <w:rFonts w:ascii="Arial" w:hAnsi="Arial" w:cs="Arial"/>
          <w:b/>
          <w:lang w:val="en-GB"/>
        </w:rPr>
        <w:t>Remarks on positive elements and/or difficulties encountered:</w:t>
      </w:r>
    </w:p>
    <w:p w14:paraId="78E00FCC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46CB07B6" w14:textId="77777777" w:rsidR="000B564D" w:rsidRPr="00A540CE" w:rsidRDefault="00000000" w:rsidP="000B564D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749554073"/>
          <w:placeholder>
            <w:docPart w:val="7E0AA7D09B9A4226B4BF8641A44150D3"/>
          </w:placeholder>
          <w:text w:multiLine="1"/>
        </w:sdtPr>
        <w:sdtContent>
          <w:r w:rsidR="000B564D" w:rsidRPr="00A540CE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75F39BAB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1DA7E510" w14:textId="77777777" w:rsidR="000B564D" w:rsidRPr="00A540CE" w:rsidRDefault="000B564D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b/>
          <w:lang w:val="en-GB"/>
        </w:rPr>
        <w:t>Please evaluate the quality of the mobility period</w:t>
      </w:r>
      <w:r w:rsidR="009658B0" w:rsidRPr="00A540CE">
        <w:rPr>
          <w:rFonts w:ascii="Arial" w:hAnsi="Arial" w:cs="Arial"/>
          <w:b/>
          <w:lang w:val="en-GB"/>
        </w:rPr>
        <w:t xml:space="preserve">: </w:t>
      </w:r>
      <w:r w:rsidRPr="00A540CE">
        <w:rPr>
          <w:rFonts w:ascii="Arial" w:hAnsi="Arial" w:cs="Arial"/>
          <w:lang w:val="en-GB"/>
        </w:rPr>
        <w:t>Scale from 1 (poor/negative) to 5 (excellent)</w:t>
      </w:r>
    </w:p>
    <w:p w14:paraId="4D0B46B1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44A3D0C3" w14:textId="77777777" w:rsidR="000B564D" w:rsidRPr="00A540CE" w:rsidRDefault="00E43204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>Evaluation</w:t>
      </w:r>
      <w:r w:rsidR="000B564D" w:rsidRPr="00A540CE">
        <w:rPr>
          <w:rFonts w:ascii="Arial" w:hAnsi="Arial" w:cs="Arial"/>
          <w:lang w:val="en-GB"/>
        </w:rPr>
        <w:t xml:space="preserve"> of the outcome of the mobility:</w:t>
      </w:r>
    </w:p>
    <w:p w14:paraId="5B8CA839" w14:textId="77777777" w:rsidR="000B564D" w:rsidRPr="00A540CE" w:rsidRDefault="000B564D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-5863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-118798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191203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60184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119180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3E1E7550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31875967" w14:textId="77777777" w:rsidR="000B564D" w:rsidRPr="00A540CE" w:rsidRDefault="00E43204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 xml:space="preserve">Evaluation </w:t>
      </w:r>
      <w:r w:rsidR="000B564D" w:rsidRPr="00A540CE">
        <w:rPr>
          <w:rFonts w:ascii="Arial" w:hAnsi="Arial" w:cs="Arial"/>
          <w:lang w:val="en-GB"/>
        </w:rPr>
        <w:t>of social/cultural benefits of the mobility:</w:t>
      </w:r>
    </w:p>
    <w:p w14:paraId="307D8801" w14:textId="77777777" w:rsidR="000B564D" w:rsidRPr="00A540CE" w:rsidRDefault="000B564D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-726144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2102144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-1654977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145413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199929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AD7620F" w14:textId="77777777" w:rsidR="000B564D" w:rsidRPr="00A540CE" w:rsidRDefault="000B564D" w:rsidP="000B564D">
      <w:pPr>
        <w:rPr>
          <w:rFonts w:ascii="Arial" w:hAnsi="Arial" w:cs="Arial"/>
          <w:lang w:val="en-GB"/>
        </w:rPr>
      </w:pPr>
    </w:p>
    <w:p w14:paraId="13D9AF2C" w14:textId="77777777" w:rsidR="000B564D" w:rsidRPr="00A540CE" w:rsidRDefault="000B564D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>Overall evaluation of your mobility:</w:t>
      </w:r>
    </w:p>
    <w:p w14:paraId="2121D6AB" w14:textId="77777777" w:rsidR="000B564D" w:rsidRPr="00A540CE" w:rsidRDefault="000B564D" w:rsidP="000B564D">
      <w:pPr>
        <w:rPr>
          <w:rFonts w:ascii="Arial" w:hAnsi="Arial" w:cs="Arial"/>
          <w:lang w:val="en-GB"/>
        </w:rPr>
      </w:pPr>
      <w:r w:rsidRPr="00A540CE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84736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-174671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122348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-95301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40CE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-144252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40C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2A3533FE" w14:textId="77777777" w:rsidR="000B564D" w:rsidRPr="00010EAC" w:rsidRDefault="000B564D" w:rsidP="000B564D">
      <w:pPr>
        <w:rPr>
          <w:rFonts w:ascii="Arial" w:hAnsi="Arial" w:cs="Arial"/>
          <w:highlight w:val="yellow"/>
          <w:lang w:val="en-GB"/>
        </w:rPr>
      </w:pPr>
    </w:p>
    <w:p w14:paraId="561850E4" w14:textId="77777777" w:rsidR="009658B0" w:rsidRPr="00010EAC" w:rsidRDefault="009658B0" w:rsidP="000B564D">
      <w:pPr>
        <w:rPr>
          <w:rFonts w:ascii="Arial" w:hAnsi="Arial" w:cs="Arial"/>
          <w:lang w:val="en-GB"/>
        </w:rPr>
      </w:pPr>
    </w:p>
    <w:p w14:paraId="7DE42ED0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p w14:paraId="35E4E8A9" w14:textId="77777777" w:rsidR="000B564D" w:rsidRPr="00010EAC" w:rsidRDefault="000B564D" w:rsidP="000B564D">
      <w:pPr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>Place, Date:</w:t>
      </w:r>
      <w:bookmarkStart w:id="5" w:name="_Hlk63418257"/>
      <w:r w:rsidRPr="00010EAC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1031072884"/>
          <w:placeholder>
            <w:docPart w:val="2D43386BCE23452BA96CBD66677CE4F7"/>
          </w:placeholder>
          <w:showingPlcHdr/>
          <w:text/>
        </w:sdtPr>
        <w:sdtContent>
          <w:r w:rsidRPr="00010EAC">
            <w:rPr>
              <w:rFonts w:ascii="Arial" w:hAnsi="Arial" w:cs="Arial"/>
              <w:lang w:val="en-GB"/>
            </w:rPr>
            <w:t>_______________________</w:t>
          </w:r>
        </w:sdtContent>
      </w:sdt>
      <w:r w:rsidRPr="00010EAC">
        <w:rPr>
          <w:rFonts w:ascii="Arial" w:hAnsi="Arial" w:cs="Arial"/>
          <w:lang w:val="en-GB"/>
        </w:rPr>
        <w:t xml:space="preserve"> , </w:t>
      </w:r>
      <w:sdt>
        <w:sdtPr>
          <w:rPr>
            <w:rFonts w:ascii="Arial" w:hAnsi="Arial" w:cs="Arial"/>
            <w:lang w:val="en-GB"/>
          </w:rPr>
          <w:id w:val="1315380905"/>
          <w:placeholder>
            <w:docPart w:val="5B5AEB74F4124EFABDE5BEE5200CC46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10EAC">
            <w:rPr>
              <w:rFonts w:ascii="Arial" w:hAnsi="Arial" w:cs="Arial"/>
              <w:lang w:val="en-GB"/>
            </w:rPr>
            <w:t>__________________</w:t>
          </w:r>
        </w:sdtContent>
      </w:sdt>
      <w:bookmarkEnd w:id="5"/>
      <w:r w:rsidRPr="00010EAC">
        <w:rPr>
          <w:rFonts w:ascii="Arial" w:hAnsi="Arial" w:cs="Arial"/>
          <w:lang w:val="en-GB"/>
        </w:rPr>
        <w:t xml:space="preserve"> </w:t>
      </w:r>
    </w:p>
    <w:p w14:paraId="29BE620E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p w14:paraId="07C47194" w14:textId="77777777" w:rsidR="000B564D" w:rsidRPr="00010EAC" w:rsidRDefault="000B564D" w:rsidP="000B564D">
      <w:pPr>
        <w:rPr>
          <w:rFonts w:ascii="Arial" w:hAnsi="Arial" w:cs="Arial"/>
          <w:lang w:val="en-GB"/>
        </w:rPr>
      </w:pPr>
    </w:p>
    <w:p w14:paraId="164600FA" w14:textId="77777777" w:rsidR="003D2E39" w:rsidRPr="00010EAC" w:rsidRDefault="000B564D" w:rsidP="001D18A0">
      <w:pPr>
        <w:rPr>
          <w:rFonts w:ascii="Arial" w:hAnsi="Arial" w:cs="Arial"/>
          <w:lang w:val="en-GB"/>
        </w:rPr>
      </w:pPr>
      <w:r w:rsidRPr="00010EAC">
        <w:rPr>
          <w:rFonts w:ascii="Arial" w:hAnsi="Arial" w:cs="Arial"/>
          <w:lang w:val="en-GB"/>
        </w:rPr>
        <w:t xml:space="preserve">Signature: </w:t>
      </w:r>
      <w:bookmarkStart w:id="6" w:name="_Hlk63417953"/>
      <w:sdt>
        <w:sdtPr>
          <w:rPr>
            <w:rFonts w:ascii="Arial" w:hAnsi="Arial" w:cs="Arial"/>
            <w:lang w:val="en-GB"/>
          </w:rPr>
          <w:id w:val="-1933272438"/>
          <w:placeholder>
            <w:docPart w:val="33D1BA48D98E4DDEAE33BC37E1405141"/>
          </w:placeholder>
          <w:showingPlcHdr/>
          <w:text/>
        </w:sdtPr>
        <w:sdtContent>
          <w:r w:rsidRPr="00010EAC">
            <w:rPr>
              <w:rFonts w:ascii="Arial" w:hAnsi="Arial" w:cs="Arial"/>
              <w:lang w:val="en-GB"/>
            </w:rPr>
            <w:t>___________________________________________</w:t>
          </w:r>
        </w:sdtContent>
      </w:sdt>
      <w:bookmarkEnd w:id="6"/>
    </w:p>
    <w:sectPr w:rsidR="003D2E39" w:rsidRPr="00010EAC" w:rsidSect="00157856">
      <w:headerReference w:type="default" r:id="rId10"/>
      <w:headerReference w:type="first" r:id="rId11"/>
      <w:pgSz w:w="11906" w:h="16838"/>
      <w:pgMar w:top="1418" w:right="1134" w:bottom="1134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DB08" w14:textId="77777777" w:rsidR="00785F38" w:rsidRDefault="00785F38" w:rsidP="00F91D37">
      <w:pPr>
        <w:spacing w:line="240" w:lineRule="auto"/>
      </w:pPr>
      <w:r>
        <w:separator/>
      </w:r>
    </w:p>
  </w:endnote>
  <w:endnote w:type="continuationSeparator" w:id="0">
    <w:p w14:paraId="26292191" w14:textId="77777777" w:rsidR="00785F38" w:rsidRDefault="00785F3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73D1" w14:textId="77777777" w:rsidR="00785F38" w:rsidRPr="0025086B" w:rsidRDefault="00785F38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221B040F" w14:textId="77777777" w:rsidR="00785F38" w:rsidRDefault="00785F3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0A4B" w14:textId="77777777" w:rsidR="00E936F6" w:rsidRDefault="00E936F6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3F912E7B" wp14:editId="3FB0F6F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EF1E" w14:textId="77777777" w:rsidR="00E936F6" w:rsidRPr="00605B2F" w:rsidRDefault="00E936F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C4D4F"/>
    <w:multiLevelType w:val="hybridMultilevel"/>
    <w:tmpl w:val="EF22B29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4" w15:restartNumberingAfterBreak="0">
    <w:nsid w:val="5DE43031"/>
    <w:multiLevelType w:val="hybridMultilevel"/>
    <w:tmpl w:val="B380A5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411B9"/>
    <w:multiLevelType w:val="hybridMultilevel"/>
    <w:tmpl w:val="1D1C25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8921835">
    <w:abstractNumId w:val="2"/>
  </w:num>
  <w:num w:numId="2" w16cid:durableId="609432241">
    <w:abstractNumId w:val="0"/>
  </w:num>
  <w:num w:numId="3" w16cid:durableId="400566060">
    <w:abstractNumId w:val="6"/>
  </w:num>
  <w:num w:numId="4" w16cid:durableId="56628998">
    <w:abstractNumId w:val="3"/>
  </w:num>
  <w:num w:numId="5" w16cid:durableId="806051694">
    <w:abstractNumId w:val="4"/>
  </w:num>
  <w:num w:numId="6" w16cid:durableId="1012537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2487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891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824855">
    <w:abstractNumId w:val="3"/>
  </w:num>
  <w:num w:numId="10" w16cid:durableId="243421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2923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0EAC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B564D"/>
    <w:rsid w:val="000B595D"/>
    <w:rsid w:val="000C22A4"/>
    <w:rsid w:val="000C49C1"/>
    <w:rsid w:val="000D1743"/>
    <w:rsid w:val="000E33D0"/>
    <w:rsid w:val="000E756F"/>
    <w:rsid w:val="000F38F7"/>
    <w:rsid w:val="000F4867"/>
    <w:rsid w:val="000F655A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4122"/>
    <w:rsid w:val="00154677"/>
    <w:rsid w:val="00156ACE"/>
    <w:rsid w:val="00157856"/>
    <w:rsid w:val="00167916"/>
    <w:rsid w:val="00177030"/>
    <w:rsid w:val="00180513"/>
    <w:rsid w:val="00186742"/>
    <w:rsid w:val="001D18A0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83F82"/>
    <w:rsid w:val="00290E37"/>
    <w:rsid w:val="002C3F5D"/>
    <w:rsid w:val="002D38AE"/>
    <w:rsid w:val="002E2F95"/>
    <w:rsid w:val="002F06AA"/>
    <w:rsid w:val="002F68A2"/>
    <w:rsid w:val="0030245A"/>
    <w:rsid w:val="00316FCD"/>
    <w:rsid w:val="0032330D"/>
    <w:rsid w:val="00325695"/>
    <w:rsid w:val="00333A1B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D2E39"/>
    <w:rsid w:val="003D4B76"/>
    <w:rsid w:val="003E5858"/>
    <w:rsid w:val="003F1A56"/>
    <w:rsid w:val="004021B4"/>
    <w:rsid w:val="00426F81"/>
    <w:rsid w:val="00430FC2"/>
    <w:rsid w:val="0044371B"/>
    <w:rsid w:val="004737F4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72F14"/>
    <w:rsid w:val="00582A4B"/>
    <w:rsid w:val="00591832"/>
    <w:rsid w:val="00592841"/>
    <w:rsid w:val="005A32A5"/>
    <w:rsid w:val="005A662C"/>
    <w:rsid w:val="005B1375"/>
    <w:rsid w:val="005B4DEC"/>
    <w:rsid w:val="005B6FD0"/>
    <w:rsid w:val="005B7EA8"/>
    <w:rsid w:val="005C6148"/>
    <w:rsid w:val="005D4706"/>
    <w:rsid w:val="005E5C1E"/>
    <w:rsid w:val="005F0D18"/>
    <w:rsid w:val="005F79F1"/>
    <w:rsid w:val="006044D5"/>
    <w:rsid w:val="00605B2F"/>
    <w:rsid w:val="00622FDC"/>
    <w:rsid w:val="00625020"/>
    <w:rsid w:val="0062675E"/>
    <w:rsid w:val="006313B6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D577F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122DF"/>
    <w:rsid w:val="0072760A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2D50"/>
    <w:rsid w:val="00763E83"/>
    <w:rsid w:val="007744E5"/>
    <w:rsid w:val="00774E70"/>
    <w:rsid w:val="00776D80"/>
    <w:rsid w:val="00782F13"/>
    <w:rsid w:val="0078439C"/>
    <w:rsid w:val="007845EE"/>
    <w:rsid w:val="00785F38"/>
    <w:rsid w:val="00793FE9"/>
    <w:rsid w:val="00796CEE"/>
    <w:rsid w:val="007B77E9"/>
    <w:rsid w:val="007C0B2A"/>
    <w:rsid w:val="007D3121"/>
    <w:rsid w:val="007E0460"/>
    <w:rsid w:val="00805A18"/>
    <w:rsid w:val="00841B44"/>
    <w:rsid w:val="0084317E"/>
    <w:rsid w:val="00857D8A"/>
    <w:rsid w:val="00860AB1"/>
    <w:rsid w:val="0086247A"/>
    <w:rsid w:val="008629E7"/>
    <w:rsid w:val="00870017"/>
    <w:rsid w:val="00883CC4"/>
    <w:rsid w:val="00885749"/>
    <w:rsid w:val="008957DE"/>
    <w:rsid w:val="008B21FC"/>
    <w:rsid w:val="008C2242"/>
    <w:rsid w:val="008C71F8"/>
    <w:rsid w:val="008D269A"/>
    <w:rsid w:val="00907BC0"/>
    <w:rsid w:val="009144D5"/>
    <w:rsid w:val="00915E30"/>
    <w:rsid w:val="00920B7F"/>
    <w:rsid w:val="009318BD"/>
    <w:rsid w:val="0093297E"/>
    <w:rsid w:val="0093619F"/>
    <w:rsid w:val="009427E5"/>
    <w:rsid w:val="00942A06"/>
    <w:rsid w:val="009454B7"/>
    <w:rsid w:val="009613D8"/>
    <w:rsid w:val="0096434C"/>
    <w:rsid w:val="009658B0"/>
    <w:rsid w:val="00967CDD"/>
    <w:rsid w:val="00974275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540CE"/>
    <w:rsid w:val="00A57815"/>
    <w:rsid w:val="00A62F82"/>
    <w:rsid w:val="00A70CDC"/>
    <w:rsid w:val="00A7133D"/>
    <w:rsid w:val="00A90BD1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63243"/>
    <w:rsid w:val="00B70D03"/>
    <w:rsid w:val="00B71B95"/>
    <w:rsid w:val="00B803E7"/>
    <w:rsid w:val="00B82E14"/>
    <w:rsid w:val="00B8504C"/>
    <w:rsid w:val="00B855C1"/>
    <w:rsid w:val="00BA4DDE"/>
    <w:rsid w:val="00BA6A68"/>
    <w:rsid w:val="00BC655F"/>
    <w:rsid w:val="00BE1E62"/>
    <w:rsid w:val="00BF7052"/>
    <w:rsid w:val="00C02B10"/>
    <w:rsid w:val="00C05FAB"/>
    <w:rsid w:val="00C138A7"/>
    <w:rsid w:val="00C26CCC"/>
    <w:rsid w:val="00C40C67"/>
    <w:rsid w:val="00C46783"/>
    <w:rsid w:val="00C51D2F"/>
    <w:rsid w:val="00C55704"/>
    <w:rsid w:val="00C82173"/>
    <w:rsid w:val="00CA348A"/>
    <w:rsid w:val="00CB2CE6"/>
    <w:rsid w:val="00CC1D4F"/>
    <w:rsid w:val="00CE6FAF"/>
    <w:rsid w:val="00CE79A8"/>
    <w:rsid w:val="00CF08BB"/>
    <w:rsid w:val="00CF2FC2"/>
    <w:rsid w:val="00CF6011"/>
    <w:rsid w:val="00D21AAC"/>
    <w:rsid w:val="00D30B43"/>
    <w:rsid w:val="00D35015"/>
    <w:rsid w:val="00D37D65"/>
    <w:rsid w:val="00D578D1"/>
    <w:rsid w:val="00D61996"/>
    <w:rsid w:val="00D62FCF"/>
    <w:rsid w:val="00D72961"/>
    <w:rsid w:val="00D80B03"/>
    <w:rsid w:val="00D867C8"/>
    <w:rsid w:val="00D91A2D"/>
    <w:rsid w:val="00D9415C"/>
    <w:rsid w:val="00DA469E"/>
    <w:rsid w:val="00DA59C1"/>
    <w:rsid w:val="00DB7675"/>
    <w:rsid w:val="00DC4A36"/>
    <w:rsid w:val="00DF142E"/>
    <w:rsid w:val="00E234A8"/>
    <w:rsid w:val="00E25D5A"/>
    <w:rsid w:val="00E25DCD"/>
    <w:rsid w:val="00E269E1"/>
    <w:rsid w:val="00E3599E"/>
    <w:rsid w:val="00E43204"/>
    <w:rsid w:val="00E445A1"/>
    <w:rsid w:val="00E45F13"/>
    <w:rsid w:val="00E510BC"/>
    <w:rsid w:val="00E61256"/>
    <w:rsid w:val="00E6148D"/>
    <w:rsid w:val="00E73CB2"/>
    <w:rsid w:val="00E839BA"/>
    <w:rsid w:val="00E936F6"/>
    <w:rsid w:val="00E97DD5"/>
    <w:rsid w:val="00EA59B8"/>
    <w:rsid w:val="00EB7E3F"/>
    <w:rsid w:val="00EC0D55"/>
    <w:rsid w:val="00EC2DF9"/>
    <w:rsid w:val="00EC4D23"/>
    <w:rsid w:val="00ED6313"/>
    <w:rsid w:val="00EE6E36"/>
    <w:rsid w:val="00F016BC"/>
    <w:rsid w:val="00F05E1C"/>
    <w:rsid w:val="00F0660B"/>
    <w:rsid w:val="00F123AE"/>
    <w:rsid w:val="00F16C91"/>
    <w:rsid w:val="00F30A32"/>
    <w:rsid w:val="00F3561B"/>
    <w:rsid w:val="00F36EC7"/>
    <w:rsid w:val="00F57C79"/>
    <w:rsid w:val="00F73331"/>
    <w:rsid w:val="00F77AF8"/>
    <w:rsid w:val="00F87174"/>
    <w:rsid w:val="00F91D37"/>
    <w:rsid w:val="00F9610D"/>
    <w:rsid w:val="00F97BC1"/>
    <w:rsid w:val="00FA7427"/>
    <w:rsid w:val="00FB4534"/>
    <w:rsid w:val="00FB657F"/>
    <w:rsid w:val="00FC23F8"/>
    <w:rsid w:val="00FD368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5E78B22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3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4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4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674F70804A409499EC80312AA6D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7A3FC-BB12-4DC1-8E84-F056DB65BD1F}"/>
      </w:docPartPr>
      <w:docPartBody>
        <w:p w:rsidR="009810DB" w:rsidRDefault="002B2F31" w:rsidP="002B2F31">
          <w:pPr>
            <w:pStyle w:val="E5674F70804A409499EC80312AA6DEA1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304C2C2E1456446A8A8C19BD0BE73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69598-2A51-4CC1-846B-517F6CE5F1AF}"/>
      </w:docPartPr>
      <w:docPartBody>
        <w:p w:rsidR="009810DB" w:rsidRDefault="002B2F31" w:rsidP="002B2F31">
          <w:pPr>
            <w:pStyle w:val="304C2C2E1456446A8A8C19BD0BE73CF9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5926E1968A77417BB8057F1530EC7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C4BE0-CC6C-4624-8CEF-817BAF094A4D}"/>
      </w:docPartPr>
      <w:docPartBody>
        <w:p w:rsidR="009810DB" w:rsidRDefault="002B2F31" w:rsidP="002B2F31">
          <w:pPr>
            <w:pStyle w:val="5926E1968A77417BB8057F1530EC7554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B44FA12813F64C72BFEF3C60D0B34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761CE-1C29-475E-AFF4-A11140E6B338}"/>
      </w:docPartPr>
      <w:docPartBody>
        <w:p w:rsidR="009810DB" w:rsidRDefault="002B2F31" w:rsidP="002B2F31">
          <w:pPr>
            <w:pStyle w:val="B44FA12813F64C72BFEF3C60D0B34173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4BF1B58FE3BD486D92524EDADD259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711FA-101E-454D-BB57-A690A49E466A}"/>
      </w:docPartPr>
      <w:docPartBody>
        <w:p w:rsidR="009810DB" w:rsidRDefault="002B2F31" w:rsidP="002B2F31">
          <w:pPr>
            <w:pStyle w:val="4BF1B58FE3BD486D92524EDADD2598AA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CD3BFB9549004DFE9562EA2C3FD6F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AC05-15FA-497E-AEC9-DF4840647BE9}"/>
      </w:docPartPr>
      <w:docPartBody>
        <w:p w:rsidR="009810DB" w:rsidRDefault="002B2F31" w:rsidP="002B2F31">
          <w:pPr>
            <w:pStyle w:val="CD3BFB9549004DFE9562EA2C3FD6FAF0"/>
          </w:pPr>
          <w:r w:rsidRPr="00D76557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23D2867C92E048449C70FFA855B63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14B20-3701-4D84-A91D-E57C375E77B7}"/>
      </w:docPartPr>
      <w:docPartBody>
        <w:p w:rsidR="009810DB" w:rsidRDefault="002B2F31" w:rsidP="002B2F31">
          <w:pPr>
            <w:pStyle w:val="23D2867C92E048449C70FFA855B631E7"/>
          </w:pPr>
          <w:r w:rsidRPr="00D76557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EEC58381927843B3A52848B8D1C7D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4AFF2-E14A-4F32-9FB8-31627BF6631B}"/>
      </w:docPartPr>
      <w:docPartBody>
        <w:p w:rsidR="009810DB" w:rsidRDefault="002B2F31" w:rsidP="002B2F31">
          <w:pPr>
            <w:pStyle w:val="EEC58381927843B3A52848B8D1C7D1EB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200EC245E6274794988C86D304F51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27F65-8057-4F28-913C-C697E1A8DFE0}"/>
      </w:docPartPr>
      <w:docPartBody>
        <w:p w:rsidR="009810DB" w:rsidRDefault="002B2F31" w:rsidP="002B2F31">
          <w:pPr>
            <w:pStyle w:val="200EC245E6274794988C86D304F51437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BCA98DF4802D430DBD74970049E50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67FDA-01F1-4D3C-88B6-F7873F846F1F}"/>
      </w:docPartPr>
      <w:docPartBody>
        <w:p w:rsidR="009810DB" w:rsidRDefault="002B2F31" w:rsidP="002B2F31">
          <w:pPr>
            <w:pStyle w:val="BCA98DF4802D430DBD74970049E50571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7E0AA7D09B9A4226B4BF8641A4415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70276-89BF-4A07-BA02-2CBACF9885DB}"/>
      </w:docPartPr>
      <w:docPartBody>
        <w:p w:rsidR="009810DB" w:rsidRDefault="002B2F31" w:rsidP="002B2F31">
          <w:pPr>
            <w:pStyle w:val="7E0AA7D09B9A4226B4BF8641A44150D3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85A87D02CC954FBCA0A75C527052B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5CE0F-1374-4169-9830-55537E7B21C4}"/>
      </w:docPartPr>
      <w:docPartBody>
        <w:p w:rsidR="009810DB" w:rsidRDefault="002B2F31" w:rsidP="002B2F31">
          <w:pPr>
            <w:pStyle w:val="85A87D02CC954FBCA0A75C527052B02F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2D43386BCE23452BA96CBD66677CE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2E3CB-E0AC-43C5-BD58-6ABFEF58DEB7}"/>
      </w:docPartPr>
      <w:docPartBody>
        <w:p w:rsidR="009810DB" w:rsidRDefault="002B2F31" w:rsidP="002B2F31">
          <w:pPr>
            <w:pStyle w:val="2D43386BCE23452BA96CBD66677CE4F7"/>
          </w:pPr>
          <w:r w:rsidRPr="00177030">
            <w:rPr>
              <w:rFonts w:ascii="Arial" w:hAnsi="Arial" w:cs="Arial"/>
            </w:rPr>
            <w:t>_______________________</w:t>
          </w:r>
        </w:p>
      </w:docPartBody>
    </w:docPart>
    <w:docPart>
      <w:docPartPr>
        <w:name w:val="5B5AEB74F4124EFABDE5BEE5200CC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B2DF4-E25D-4C74-836A-85053B8B71D1}"/>
      </w:docPartPr>
      <w:docPartBody>
        <w:p w:rsidR="009810DB" w:rsidRDefault="002B2F31" w:rsidP="002B2F31">
          <w:pPr>
            <w:pStyle w:val="5B5AEB74F4124EFABDE5BEE5200CC468"/>
          </w:pPr>
          <w:r w:rsidRPr="00177030"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33D1BA48D98E4DDEAE33BC37E1405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25523-20AF-46B3-9135-3CD173571DE5}"/>
      </w:docPartPr>
      <w:docPartBody>
        <w:p w:rsidR="009810DB" w:rsidRDefault="002B2F31" w:rsidP="002B2F31">
          <w:pPr>
            <w:pStyle w:val="33D1BA48D98E4DDEAE33BC37E1405141"/>
          </w:pPr>
          <w:r w:rsidRPr="00177030">
            <w:rPr>
              <w:rFonts w:ascii="Arial" w:hAnsi="Arial" w:cs="Arial"/>
            </w:rPr>
            <w:t>___________________________________________</w:t>
          </w:r>
        </w:p>
      </w:docPartBody>
    </w:docPart>
    <w:docPart>
      <w:docPartPr>
        <w:name w:val="59A720F28F4C432F959CBCA48D944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93639-F69A-40E8-819D-FB795A067D34}"/>
      </w:docPartPr>
      <w:docPartBody>
        <w:p w:rsidR="00013497" w:rsidRDefault="008907D8" w:rsidP="008907D8">
          <w:pPr>
            <w:pStyle w:val="59A720F28F4C432F959CBCA48D944670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55553F1E3BF64BE392EE57155F222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1E1A3-7450-4179-9460-7A9D2A7E2BD6}"/>
      </w:docPartPr>
      <w:docPartBody>
        <w:p w:rsidR="00013497" w:rsidRDefault="008907D8" w:rsidP="008907D8">
          <w:pPr>
            <w:pStyle w:val="55553F1E3BF64BE392EE57155F222AEF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013497"/>
    <w:rsid w:val="00017E45"/>
    <w:rsid w:val="002B2F31"/>
    <w:rsid w:val="002D3CA4"/>
    <w:rsid w:val="00342854"/>
    <w:rsid w:val="004F7241"/>
    <w:rsid w:val="00592081"/>
    <w:rsid w:val="00685C8D"/>
    <w:rsid w:val="007845EE"/>
    <w:rsid w:val="007B1461"/>
    <w:rsid w:val="007B6038"/>
    <w:rsid w:val="008907D8"/>
    <w:rsid w:val="009810DB"/>
    <w:rsid w:val="009C5D4A"/>
    <w:rsid w:val="00B75B86"/>
    <w:rsid w:val="00BD7D9C"/>
    <w:rsid w:val="00C4551E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E5674F70804A409499EC80312AA6DEA1">
    <w:name w:val="E5674F70804A409499EC80312AA6DEA1"/>
    <w:rsid w:val="002B2F31"/>
  </w:style>
  <w:style w:type="paragraph" w:customStyle="1" w:styleId="304C2C2E1456446A8A8C19BD0BE73CF9">
    <w:name w:val="304C2C2E1456446A8A8C19BD0BE73CF9"/>
    <w:rsid w:val="002B2F31"/>
  </w:style>
  <w:style w:type="paragraph" w:customStyle="1" w:styleId="5926E1968A77417BB8057F1530EC7554">
    <w:name w:val="5926E1968A77417BB8057F1530EC7554"/>
    <w:rsid w:val="002B2F31"/>
  </w:style>
  <w:style w:type="paragraph" w:customStyle="1" w:styleId="B44FA12813F64C72BFEF3C60D0B34173">
    <w:name w:val="B44FA12813F64C72BFEF3C60D0B34173"/>
    <w:rsid w:val="002B2F31"/>
  </w:style>
  <w:style w:type="paragraph" w:customStyle="1" w:styleId="4BF1B58FE3BD486D92524EDADD2598AA">
    <w:name w:val="4BF1B58FE3BD486D92524EDADD2598AA"/>
    <w:rsid w:val="002B2F31"/>
  </w:style>
  <w:style w:type="paragraph" w:customStyle="1" w:styleId="CD3BFB9549004DFE9562EA2C3FD6FAF0">
    <w:name w:val="CD3BFB9549004DFE9562EA2C3FD6FAF0"/>
    <w:rsid w:val="002B2F31"/>
  </w:style>
  <w:style w:type="paragraph" w:customStyle="1" w:styleId="23D2867C92E048449C70FFA855B631E7">
    <w:name w:val="23D2867C92E048449C70FFA855B631E7"/>
    <w:rsid w:val="002B2F31"/>
  </w:style>
  <w:style w:type="paragraph" w:customStyle="1" w:styleId="EEC58381927843B3A52848B8D1C7D1EB">
    <w:name w:val="EEC58381927843B3A52848B8D1C7D1EB"/>
    <w:rsid w:val="002B2F31"/>
  </w:style>
  <w:style w:type="paragraph" w:customStyle="1" w:styleId="200EC245E6274794988C86D304F51437">
    <w:name w:val="200EC245E6274794988C86D304F51437"/>
    <w:rsid w:val="002B2F31"/>
  </w:style>
  <w:style w:type="paragraph" w:customStyle="1" w:styleId="BCA98DF4802D430DBD74970049E50571">
    <w:name w:val="BCA98DF4802D430DBD74970049E50571"/>
    <w:rsid w:val="002B2F31"/>
  </w:style>
  <w:style w:type="paragraph" w:customStyle="1" w:styleId="7E0AA7D09B9A4226B4BF8641A44150D3">
    <w:name w:val="7E0AA7D09B9A4226B4BF8641A44150D3"/>
    <w:rsid w:val="002B2F31"/>
  </w:style>
  <w:style w:type="paragraph" w:customStyle="1" w:styleId="85A87D02CC954FBCA0A75C527052B02F">
    <w:name w:val="85A87D02CC954FBCA0A75C527052B02F"/>
    <w:rsid w:val="002B2F31"/>
  </w:style>
  <w:style w:type="paragraph" w:customStyle="1" w:styleId="2D43386BCE23452BA96CBD66677CE4F7">
    <w:name w:val="2D43386BCE23452BA96CBD66677CE4F7"/>
    <w:rsid w:val="002B2F31"/>
  </w:style>
  <w:style w:type="paragraph" w:customStyle="1" w:styleId="5B5AEB74F4124EFABDE5BEE5200CC468">
    <w:name w:val="5B5AEB74F4124EFABDE5BEE5200CC468"/>
    <w:rsid w:val="002B2F31"/>
  </w:style>
  <w:style w:type="paragraph" w:customStyle="1" w:styleId="33D1BA48D98E4DDEAE33BC37E1405141">
    <w:name w:val="33D1BA48D98E4DDEAE33BC37E1405141"/>
    <w:rsid w:val="002B2F31"/>
  </w:style>
  <w:style w:type="paragraph" w:customStyle="1" w:styleId="59A720F28F4C432F959CBCA48D944670">
    <w:name w:val="59A720F28F4C432F959CBCA48D944670"/>
    <w:rsid w:val="008907D8"/>
  </w:style>
  <w:style w:type="paragraph" w:customStyle="1" w:styleId="55553F1E3BF64BE392EE57155F222AEF">
    <w:name w:val="55553F1E3BF64BE392EE57155F222AEF"/>
    <w:rsid w:val="00890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D2C8C6C-2F5D-41AD-96B9-220E8907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Studer</dc:creator>
  <cp:keywords/>
  <dc:description/>
  <cp:lastModifiedBy>Roberta Tuozzolo</cp:lastModifiedBy>
  <cp:revision>2</cp:revision>
  <cp:lastPrinted>2019-01-28T07:42:00Z</cp:lastPrinted>
  <dcterms:created xsi:type="dcterms:W3CDTF">2025-05-19T11:51:00Z</dcterms:created>
  <dcterms:modified xsi:type="dcterms:W3CDTF">2025-05-19T11:51:00Z</dcterms:modified>
</cp:coreProperties>
</file>