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5965" w:rsidRDefault="00FD6950" w:rsidP="00292AEA">
      <w:pPr>
        <w:spacing w:after="0" w:line="240" w:lineRule="auto"/>
        <w:rPr>
          <w:rFonts w:ascii="Cambria" w:hAnsi="Cambria"/>
          <w:b/>
          <w:i/>
          <w:sz w:val="28"/>
          <w:szCs w:val="28"/>
        </w:rPr>
      </w:pPr>
      <w:r>
        <w:t xml:space="preserve"> </w:t>
      </w:r>
      <w:r w:rsidR="000A3219">
        <w:rPr>
          <w:noProof/>
          <w:lang w:eastAsia="fr-CH"/>
        </w:rPr>
        <w:drawing>
          <wp:inline distT="0" distB="0" distL="0" distR="0">
            <wp:extent cx="5753100" cy="10382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53100" cy="1038225"/>
                    </a:xfrm>
                    <a:prstGeom prst="rect">
                      <a:avLst/>
                    </a:prstGeom>
                    <a:noFill/>
                    <a:ln w="9525">
                      <a:noFill/>
                      <a:miter lim="800000"/>
                      <a:headEnd/>
                      <a:tailEnd/>
                    </a:ln>
                  </pic:spPr>
                </pic:pic>
              </a:graphicData>
            </a:graphic>
          </wp:inline>
        </w:drawing>
      </w:r>
      <w:r>
        <w:t xml:space="preserve">                             </w:t>
      </w:r>
    </w:p>
    <w:p w:rsidR="00B0635A" w:rsidRDefault="00B0635A" w:rsidP="00292AEA">
      <w:pPr>
        <w:spacing w:after="0"/>
        <w:jc w:val="center"/>
        <w:rPr>
          <w:rFonts w:ascii="Cambria" w:hAnsi="Cambria"/>
          <w:b/>
          <w:i/>
          <w:sz w:val="28"/>
          <w:szCs w:val="28"/>
        </w:rPr>
      </w:pPr>
      <w:r>
        <w:rPr>
          <w:rFonts w:ascii="Cambria" w:hAnsi="Cambria"/>
          <w:b/>
          <w:i/>
          <w:sz w:val="28"/>
          <w:szCs w:val="28"/>
        </w:rPr>
        <w:t xml:space="preserve">Entrer dans l’écrit ; les prémisses de la forme scolaire </w:t>
      </w:r>
    </w:p>
    <w:p w:rsidR="000A3219" w:rsidRDefault="000A3219" w:rsidP="00292AEA">
      <w:pPr>
        <w:spacing w:after="0"/>
        <w:jc w:val="center"/>
        <w:rPr>
          <w:rFonts w:ascii="Cambria" w:hAnsi="Cambria"/>
          <w:b/>
          <w:sz w:val="28"/>
          <w:szCs w:val="28"/>
        </w:rPr>
      </w:pPr>
      <w:r>
        <w:rPr>
          <w:rFonts w:ascii="Cambria" w:hAnsi="Cambria"/>
          <w:b/>
          <w:sz w:val="28"/>
          <w:szCs w:val="28"/>
        </w:rPr>
        <w:t xml:space="preserve">Journée d’étude en l’honneur du départ à la retraite de </w:t>
      </w:r>
    </w:p>
    <w:p w:rsidR="00B0635A" w:rsidRDefault="00B0635A" w:rsidP="00292AEA">
      <w:pPr>
        <w:spacing w:after="0"/>
        <w:jc w:val="center"/>
        <w:rPr>
          <w:rFonts w:ascii="Cambria" w:hAnsi="Cambria"/>
          <w:b/>
        </w:rPr>
      </w:pPr>
      <w:r>
        <w:rPr>
          <w:rFonts w:ascii="Cambria" w:hAnsi="Cambria"/>
          <w:b/>
          <w:sz w:val="28"/>
          <w:szCs w:val="28"/>
        </w:rPr>
        <w:t xml:space="preserve">Thérèse </w:t>
      </w:r>
      <w:proofErr w:type="spellStart"/>
      <w:r>
        <w:rPr>
          <w:rFonts w:ascii="Cambria" w:hAnsi="Cambria"/>
          <w:b/>
          <w:sz w:val="28"/>
          <w:szCs w:val="28"/>
        </w:rPr>
        <w:t>Thévenaz</w:t>
      </w:r>
      <w:proofErr w:type="spellEnd"/>
      <w:r>
        <w:rPr>
          <w:rFonts w:ascii="Cambria" w:hAnsi="Cambria"/>
          <w:b/>
          <w:sz w:val="28"/>
          <w:szCs w:val="28"/>
        </w:rPr>
        <w:t>-</w:t>
      </w:r>
      <w:proofErr w:type="spellStart"/>
      <w:r>
        <w:rPr>
          <w:rFonts w:ascii="Cambria" w:hAnsi="Cambria"/>
          <w:b/>
          <w:sz w:val="28"/>
          <w:szCs w:val="28"/>
        </w:rPr>
        <w:t>Christen</w:t>
      </w:r>
      <w:proofErr w:type="spellEnd"/>
    </w:p>
    <w:p w:rsidR="00292AEA" w:rsidRDefault="00292AEA" w:rsidP="00292AEA">
      <w:pPr>
        <w:spacing w:after="0"/>
        <w:jc w:val="right"/>
        <w:rPr>
          <w:rFonts w:ascii="Cambria" w:hAnsi="Cambria"/>
          <w:b/>
        </w:rPr>
      </w:pPr>
    </w:p>
    <w:p w:rsidR="00292AEA" w:rsidRDefault="00B0635A" w:rsidP="00292AEA">
      <w:pPr>
        <w:spacing w:after="0"/>
        <w:jc w:val="right"/>
        <w:rPr>
          <w:rFonts w:ascii="Cambria" w:hAnsi="Cambria"/>
          <w:b/>
        </w:rPr>
      </w:pPr>
      <w:r>
        <w:rPr>
          <w:rFonts w:ascii="Cambria" w:hAnsi="Cambria"/>
          <w:b/>
        </w:rPr>
        <w:t xml:space="preserve">Université de Genève (Salle Uni </w:t>
      </w:r>
      <w:r w:rsidR="005E10F9">
        <w:rPr>
          <w:rFonts w:ascii="Cambria" w:hAnsi="Cambria"/>
          <w:b/>
        </w:rPr>
        <w:t>Bastion </w:t>
      </w:r>
      <w:r>
        <w:rPr>
          <w:rFonts w:ascii="Cambria" w:hAnsi="Cambria"/>
          <w:b/>
        </w:rPr>
        <w:t>108)</w:t>
      </w:r>
    </w:p>
    <w:p w:rsidR="00B0635A" w:rsidRPr="00292AEA" w:rsidRDefault="00B0635A" w:rsidP="00292AEA">
      <w:pPr>
        <w:spacing w:after="0"/>
        <w:jc w:val="right"/>
        <w:rPr>
          <w:rFonts w:ascii="Cambria" w:hAnsi="Cambria"/>
          <w:b/>
        </w:rPr>
      </w:pPr>
      <w:r>
        <w:rPr>
          <w:rFonts w:ascii="Cambria" w:hAnsi="Cambria"/>
          <w:b/>
        </w:rPr>
        <w:t>1</w:t>
      </w:r>
      <w:r>
        <w:rPr>
          <w:rFonts w:ascii="Cambria" w:hAnsi="Cambria"/>
          <w:b/>
          <w:vertAlign w:val="superscript"/>
        </w:rPr>
        <w:t>er</w:t>
      </w:r>
      <w:r>
        <w:rPr>
          <w:rFonts w:ascii="Cambria" w:hAnsi="Cambria"/>
          <w:b/>
        </w:rPr>
        <w:t xml:space="preserve"> juillet 2011</w:t>
      </w:r>
      <w:r w:rsidR="00292AEA">
        <w:rPr>
          <w:rFonts w:ascii="Cambria" w:hAnsi="Cambria"/>
          <w:b/>
        </w:rPr>
        <w:t xml:space="preserve">, </w:t>
      </w:r>
      <w:r w:rsidR="002B07CB">
        <w:rPr>
          <w:rFonts w:ascii="Cambria" w:hAnsi="Cambria"/>
          <w:b/>
        </w:rPr>
        <w:t>13 h 15</w:t>
      </w:r>
      <w:r w:rsidR="005E10F9">
        <w:rPr>
          <w:rFonts w:ascii="Cambria" w:hAnsi="Cambria"/>
          <w:b/>
        </w:rPr>
        <w:t xml:space="preserve"> </w:t>
      </w:r>
      <w:r>
        <w:rPr>
          <w:rFonts w:ascii="Cambria" w:hAnsi="Cambria"/>
          <w:b/>
        </w:rPr>
        <w:t>-18h30</w:t>
      </w:r>
    </w:p>
    <w:p w:rsidR="00292AEA" w:rsidRDefault="00292AEA" w:rsidP="00235886">
      <w:pPr>
        <w:jc w:val="both"/>
        <w:rPr>
          <w:rFonts w:ascii="Cambria" w:hAnsi="Cambria"/>
        </w:rPr>
      </w:pPr>
    </w:p>
    <w:p w:rsidR="00B0635A" w:rsidRPr="00292AEA" w:rsidRDefault="00B0635A" w:rsidP="00235886">
      <w:pPr>
        <w:jc w:val="both"/>
        <w:rPr>
          <w:rFonts w:ascii="Cambria" w:hAnsi="Cambria"/>
        </w:rPr>
      </w:pPr>
      <w:r w:rsidRPr="00292AEA">
        <w:rPr>
          <w:rFonts w:ascii="Cambria" w:hAnsi="Cambria"/>
        </w:rPr>
        <w:t xml:space="preserve">Le Groupe de Recherche pour l’Analyse du Français Enseigné (GRAFE), le groupe de travail didactique du français de la SSRE et la section suisse de l’AIRDF ont l’honneur et le plaisir de vous convier à un séminaire de recherche international autour de thèmes phares de la didactique du français : la forme scolaire et l’entrée dans l’écrit. </w:t>
      </w:r>
      <w:r w:rsidR="005E10F9" w:rsidRPr="00292AEA">
        <w:rPr>
          <w:rFonts w:ascii="Cambria" w:hAnsi="Cambria"/>
        </w:rPr>
        <w:t>Sous forme</w:t>
      </w:r>
      <w:r w:rsidRPr="00292AEA">
        <w:rPr>
          <w:rFonts w:ascii="Cambria" w:hAnsi="Cambria"/>
        </w:rPr>
        <w:t xml:space="preserve"> de conférences commentées et d’un panel de discussions, cette demi-journée vise à entrer en dialogue avec les nombreux écrits de la didacticienne Thérèse </w:t>
      </w:r>
      <w:proofErr w:type="spellStart"/>
      <w:r w:rsidRPr="00292AEA">
        <w:rPr>
          <w:rFonts w:ascii="Cambria" w:hAnsi="Cambria"/>
        </w:rPr>
        <w:t>Thévenaz</w:t>
      </w:r>
      <w:proofErr w:type="spellEnd"/>
      <w:r w:rsidRPr="00292AEA">
        <w:rPr>
          <w:rFonts w:ascii="Cambria" w:hAnsi="Cambria"/>
        </w:rPr>
        <w:t>-</w:t>
      </w:r>
      <w:proofErr w:type="spellStart"/>
      <w:r w:rsidRPr="00292AEA">
        <w:rPr>
          <w:rFonts w:ascii="Cambria" w:hAnsi="Cambria"/>
        </w:rPr>
        <w:t>Christen</w:t>
      </w:r>
      <w:proofErr w:type="spellEnd"/>
      <w:r w:rsidRPr="00292AEA">
        <w:rPr>
          <w:rFonts w:ascii="Cambria" w:hAnsi="Cambria"/>
        </w:rPr>
        <w:t xml:space="preserve"> et, sur un ton plus festif, à souligner son départ à la retraite.</w:t>
      </w:r>
    </w:p>
    <w:p w:rsidR="00B0635A" w:rsidRDefault="00B0635A">
      <w:pPr>
        <w:jc w:val="center"/>
        <w:rPr>
          <w:rFonts w:ascii="Cambria" w:hAnsi="Cambria"/>
          <w:b/>
        </w:rPr>
      </w:pPr>
      <w:r>
        <w:rPr>
          <w:rFonts w:ascii="Cambria" w:hAnsi="Cambria"/>
          <w:b/>
        </w:rPr>
        <w:t>P</w:t>
      </w:r>
      <w:r w:rsidR="007A6162">
        <w:rPr>
          <w:rFonts w:ascii="Cambria" w:hAnsi="Cambria"/>
          <w:b/>
        </w:rPr>
        <w:t>r</w:t>
      </w:r>
      <w:r>
        <w:rPr>
          <w:rFonts w:ascii="Cambria" w:hAnsi="Cambria"/>
          <w:b/>
        </w:rPr>
        <w:t>ogramme</w:t>
      </w:r>
    </w:p>
    <w:p w:rsidR="00B0635A" w:rsidRDefault="002B07CB" w:rsidP="009D16E3">
      <w:pPr>
        <w:ind w:left="2127" w:hanging="2127"/>
        <w:jc w:val="both"/>
        <w:rPr>
          <w:rFonts w:ascii="Cambria" w:hAnsi="Cambria"/>
        </w:rPr>
      </w:pPr>
      <w:r>
        <w:rPr>
          <w:rFonts w:ascii="Cambria" w:hAnsi="Cambria"/>
          <w:b/>
        </w:rPr>
        <w:t>13 h 15</w:t>
      </w:r>
      <w:r w:rsidR="00235886" w:rsidRPr="00235886">
        <w:rPr>
          <w:rFonts w:ascii="Cambria" w:hAnsi="Cambria"/>
          <w:b/>
        </w:rPr>
        <w:t> :</w:t>
      </w:r>
      <w:r w:rsidR="009D16E3">
        <w:rPr>
          <w:rFonts w:ascii="Cambria" w:hAnsi="Cambria"/>
        </w:rPr>
        <w:t xml:space="preserve"> </w:t>
      </w:r>
      <w:r w:rsidR="00235886">
        <w:rPr>
          <w:rFonts w:ascii="Cambria" w:hAnsi="Cambria"/>
        </w:rPr>
        <w:tab/>
      </w:r>
      <w:r w:rsidR="00B0635A" w:rsidRPr="005E10F9">
        <w:rPr>
          <w:rFonts w:ascii="Cambria" w:hAnsi="Cambria"/>
          <w:i/>
        </w:rPr>
        <w:t>Ouverture</w:t>
      </w:r>
      <w:r w:rsidR="005E10F9">
        <w:rPr>
          <w:rFonts w:ascii="Cambria" w:hAnsi="Cambria"/>
        </w:rPr>
        <w:t xml:space="preserve">, </w:t>
      </w:r>
      <w:r w:rsidR="00FD6950" w:rsidRPr="000A3219">
        <w:rPr>
          <w:rFonts w:ascii="Cambria" w:hAnsi="Cambria"/>
          <w:b/>
        </w:rPr>
        <w:t xml:space="preserve">Danièle </w:t>
      </w:r>
      <w:proofErr w:type="spellStart"/>
      <w:proofErr w:type="gramStart"/>
      <w:r w:rsidR="00FD6950" w:rsidRPr="000A3219">
        <w:rPr>
          <w:rFonts w:ascii="Cambria" w:hAnsi="Cambria"/>
          <w:b/>
        </w:rPr>
        <w:t>Périsset</w:t>
      </w:r>
      <w:proofErr w:type="spellEnd"/>
      <w:r w:rsidR="00FD6950">
        <w:rPr>
          <w:rFonts w:ascii="Cambria" w:hAnsi="Cambria"/>
        </w:rPr>
        <w:t xml:space="preserve"> </w:t>
      </w:r>
      <w:r w:rsidR="005E10F9">
        <w:rPr>
          <w:rFonts w:ascii="Cambria" w:hAnsi="Cambria"/>
        </w:rPr>
        <w:t>,</w:t>
      </w:r>
      <w:proofErr w:type="gramEnd"/>
      <w:r w:rsidR="005E10F9">
        <w:rPr>
          <w:rFonts w:ascii="Cambria" w:hAnsi="Cambria"/>
        </w:rPr>
        <w:t xml:space="preserve"> HEP Valais </w:t>
      </w:r>
    </w:p>
    <w:p w:rsidR="00FE428B" w:rsidRDefault="002B07CB" w:rsidP="009D16E3">
      <w:pPr>
        <w:spacing w:after="120"/>
        <w:ind w:left="2127" w:hanging="2127"/>
        <w:jc w:val="both"/>
        <w:rPr>
          <w:rFonts w:ascii="Cambria" w:hAnsi="Cambria"/>
        </w:rPr>
      </w:pPr>
      <w:r>
        <w:rPr>
          <w:rFonts w:ascii="Cambria" w:hAnsi="Cambria"/>
          <w:b/>
        </w:rPr>
        <w:t xml:space="preserve">13 h 30 </w:t>
      </w:r>
      <w:r w:rsidR="00B0635A" w:rsidRPr="00235886">
        <w:rPr>
          <w:rFonts w:ascii="Cambria" w:hAnsi="Cambria"/>
          <w:b/>
        </w:rPr>
        <w:t>-14h</w:t>
      </w:r>
      <w:r w:rsidR="00FD6950" w:rsidRPr="00235886">
        <w:rPr>
          <w:rFonts w:ascii="Cambria" w:hAnsi="Cambria"/>
          <w:b/>
        </w:rPr>
        <w:t>45</w:t>
      </w:r>
      <w:r w:rsidR="00B0635A">
        <w:rPr>
          <w:rFonts w:ascii="Cambria" w:hAnsi="Cambria"/>
        </w:rPr>
        <w:t> :</w:t>
      </w:r>
      <w:r w:rsidR="00FE428B">
        <w:rPr>
          <w:rFonts w:ascii="Cambria" w:hAnsi="Cambria"/>
        </w:rPr>
        <w:t xml:space="preserve"> </w:t>
      </w:r>
      <w:r w:rsidR="009D16E3">
        <w:rPr>
          <w:rFonts w:ascii="Cambria" w:hAnsi="Cambria"/>
        </w:rPr>
        <w:tab/>
      </w:r>
      <w:r w:rsidR="000A3219" w:rsidRPr="000A3219">
        <w:rPr>
          <w:rFonts w:ascii="Cambria" w:hAnsi="Cambria"/>
          <w:i/>
        </w:rPr>
        <w:t xml:space="preserve">Trois concepts pour interroger la matière «français» : discipline, pédagogie, forme scolaire. </w:t>
      </w:r>
    </w:p>
    <w:p w:rsidR="00FE428B" w:rsidRDefault="00FE428B" w:rsidP="009D16E3">
      <w:pPr>
        <w:spacing w:after="120"/>
        <w:ind w:left="2127" w:hanging="3"/>
        <w:rPr>
          <w:rFonts w:ascii="Cambria" w:hAnsi="Cambria"/>
          <w:i/>
        </w:rPr>
      </w:pPr>
      <w:r>
        <w:rPr>
          <w:rFonts w:ascii="Cambria" w:hAnsi="Cambria"/>
          <w:b/>
        </w:rPr>
        <w:t>Yves Reuter</w:t>
      </w:r>
      <w:r w:rsidR="00B0635A">
        <w:rPr>
          <w:rFonts w:ascii="Cambria" w:hAnsi="Cambria"/>
        </w:rPr>
        <w:t xml:space="preserve">, </w:t>
      </w:r>
      <w:r>
        <w:rPr>
          <w:rFonts w:ascii="Cambria" w:hAnsi="Cambria"/>
        </w:rPr>
        <w:t xml:space="preserve"> u</w:t>
      </w:r>
      <w:r w:rsidR="00B0635A">
        <w:rPr>
          <w:rFonts w:ascii="Cambria" w:hAnsi="Cambria"/>
        </w:rPr>
        <w:t xml:space="preserve">niversité Charles de Gaulle - Lille </w:t>
      </w:r>
      <w:r w:rsidR="005E10F9">
        <w:rPr>
          <w:rFonts w:ascii="Cambria" w:hAnsi="Cambria"/>
        </w:rPr>
        <w:t>3</w:t>
      </w:r>
      <w:r w:rsidR="00B0635A" w:rsidRPr="00FE428B">
        <w:rPr>
          <w:rFonts w:ascii="Cambria" w:hAnsi="Cambria"/>
          <w:i/>
        </w:rPr>
        <w:t xml:space="preserve"> </w:t>
      </w:r>
    </w:p>
    <w:p w:rsidR="00235886" w:rsidRDefault="00B0635A" w:rsidP="00292AEA">
      <w:pPr>
        <w:spacing w:after="0"/>
        <w:ind w:left="2126" w:hanging="3"/>
        <w:rPr>
          <w:rFonts w:ascii="Cambria" w:hAnsi="Cambria"/>
        </w:rPr>
      </w:pPr>
      <w:r>
        <w:rPr>
          <w:rFonts w:ascii="Cambria" w:hAnsi="Cambria"/>
        </w:rPr>
        <w:t xml:space="preserve">Discutant : </w:t>
      </w:r>
      <w:r>
        <w:rPr>
          <w:rFonts w:ascii="Cambria" w:hAnsi="Cambria"/>
          <w:b/>
        </w:rPr>
        <w:t xml:space="preserve">Bernard </w:t>
      </w:r>
      <w:proofErr w:type="spellStart"/>
      <w:r>
        <w:rPr>
          <w:rFonts w:ascii="Cambria" w:hAnsi="Cambria"/>
          <w:b/>
        </w:rPr>
        <w:t>Schneuwly</w:t>
      </w:r>
      <w:proofErr w:type="spellEnd"/>
      <w:r w:rsidR="00FE428B" w:rsidRPr="005E10F9">
        <w:rPr>
          <w:rFonts w:ascii="Cambria" w:hAnsi="Cambria"/>
        </w:rPr>
        <w:t>, université de Genève</w:t>
      </w:r>
    </w:p>
    <w:p w:rsidR="00235886" w:rsidRDefault="00235886" w:rsidP="00292AEA">
      <w:pPr>
        <w:spacing w:after="0"/>
        <w:ind w:left="2126" w:hanging="2127"/>
        <w:jc w:val="both"/>
        <w:rPr>
          <w:rFonts w:ascii="Cambria" w:hAnsi="Cambria"/>
        </w:rPr>
      </w:pPr>
    </w:p>
    <w:p w:rsidR="00292AEA" w:rsidRDefault="00B0635A" w:rsidP="00292AEA">
      <w:pPr>
        <w:spacing w:after="0"/>
        <w:ind w:left="2126" w:hanging="2127"/>
        <w:jc w:val="both"/>
        <w:rPr>
          <w:rFonts w:ascii="Cambria" w:hAnsi="Cambria"/>
          <w:i/>
        </w:rPr>
      </w:pPr>
      <w:r w:rsidRPr="00235886">
        <w:rPr>
          <w:rFonts w:ascii="Cambria" w:hAnsi="Cambria"/>
          <w:b/>
        </w:rPr>
        <w:t>14h</w:t>
      </w:r>
      <w:r w:rsidR="00FD6950" w:rsidRPr="00235886">
        <w:rPr>
          <w:rFonts w:ascii="Cambria" w:hAnsi="Cambria"/>
          <w:b/>
        </w:rPr>
        <w:t>50</w:t>
      </w:r>
      <w:r w:rsidRPr="00235886">
        <w:rPr>
          <w:rFonts w:ascii="Cambria" w:hAnsi="Cambria"/>
          <w:b/>
        </w:rPr>
        <w:t>-</w:t>
      </w:r>
      <w:r w:rsidR="00FD6950" w:rsidRPr="00235886">
        <w:rPr>
          <w:rFonts w:ascii="Cambria" w:hAnsi="Cambria"/>
          <w:b/>
        </w:rPr>
        <w:t>16</w:t>
      </w:r>
      <w:r w:rsidRPr="00235886">
        <w:rPr>
          <w:rFonts w:ascii="Cambria" w:hAnsi="Cambria"/>
          <w:b/>
        </w:rPr>
        <w:t>h</w:t>
      </w:r>
      <w:r w:rsidR="00FD6950" w:rsidRPr="00235886">
        <w:rPr>
          <w:rFonts w:ascii="Cambria" w:hAnsi="Cambria"/>
          <w:b/>
        </w:rPr>
        <w:t>05</w:t>
      </w:r>
      <w:r w:rsidR="009D16E3">
        <w:rPr>
          <w:rFonts w:ascii="Cambria" w:hAnsi="Cambria"/>
        </w:rPr>
        <w:t> :</w:t>
      </w:r>
      <w:r>
        <w:rPr>
          <w:rFonts w:ascii="Cambria" w:hAnsi="Cambria"/>
        </w:rPr>
        <w:t xml:space="preserve"> </w:t>
      </w:r>
      <w:r w:rsidR="009D16E3">
        <w:rPr>
          <w:rFonts w:ascii="Cambria" w:hAnsi="Cambria"/>
        </w:rPr>
        <w:tab/>
      </w:r>
      <w:r w:rsidR="00292AEA" w:rsidRPr="00292AEA">
        <w:rPr>
          <w:rFonts w:ascii="Cambria" w:hAnsi="Cambria"/>
          <w:i/>
        </w:rPr>
        <w:t xml:space="preserve">Acquisition de la </w:t>
      </w:r>
      <w:proofErr w:type="spellStart"/>
      <w:r w:rsidR="00292AEA" w:rsidRPr="00292AEA">
        <w:rPr>
          <w:rFonts w:ascii="Cambria" w:hAnsi="Cambria"/>
          <w:i/>
        </w:rPr>
        <w:t>litéracie</w:t>
      </w:r>
      <w:proofErr w:type="spellEnd"/>
      <w:r w:rsidR="00292AEA" w:rsidRPr="00292AEA">
        <w:rPr>
          <w:rFonts w:ascii="Cambria" w:hAnsi="Cambria"/>
          <w:i/>
        </w:rPr>
        <w:t xml:space="preserve"> et écritures enfantines </w:t>
      </w:r>
    </w:p>
    <w:p w:rsidR="00B0635A" w:rsidRDefault="00292AEA" w:rsidP="00292AEA">
      <w:pPr>
        <w:spacing w:after="120"/>
        <w:ind w:left="2127" w:hanging="2127"/>
        <w:jc w:val="both"/>
        <w:rPr>
          <w:rFonts w:ascii="Cambria" w:hAnsi="Cambria"/>
        </w:rPr>
      </w:pPr>
      <w:r>
        <w:rPr>
          <w:rFonts w:ascii="Cambria" w:hAnsi="Cambria"/>
          <w:b/>
        </w:rPr>
        <w:tab/>
      </w:r>
      <w:r w:rsidR="00B0635A">
        <w:rPr>
          <w:rFonts w:ascii="Cambria" w:hAnsi="Cambria"/>
          <w:b/>
        </w:rPr>
        <w:t>Jacques David</w:t>
      </w:r>
      <w:r w:rsidR="00B0635A">
        <w:rPr>
          <w:rFonts w:ascii="Cambria" w:hAnsi="Cambria"/>
        </w:rPr>
        <w:t xml:space="preserve">, </w:t>
      </w:r>
      <w:r w:rsidR="00FE428B">
        <w:rPr>
          <w:rFonts w:ascii="Cambria" w:hAnsi="Cambria"/>
        </w:rPr>
        <w:t>université</w:t>
      </w:r>
      <w:r w:rsidR="00235886">
        <w:rPr>
          <w:rFonts w:ascii="Cambria" w:hAnsi="Cambria"/>
        </w:rPr>
        <w:t xml:space="preserve"> </w:t>
      </w:r>
      <w:r w:rsidR="00B0635A">
        <w:rPr>
          <w:rFonts w:ascii="Cambria" w:hAnsi="Cambria"/>
        </w:rPr>
        <w:t>de Cergy-Pontoise</w:t>
      </w:r>
    </w:p>
    <w:p w:rsidR="00B0635A" w:rsidRDefault="00B0635A" w:rsidP="009D16E3">
      <w:pPr>
        <w:spacing w:after="120"/>
        <w:ind w:left="2127" w:hanging="3"/>
        <w:jc w:val="both"/>
        <w:rPr>
          <w:rFonts w:ascii="Cambria" w:hAnsi="Cambria"/>
          <w:b/>
        </w:rPr>
      </w:pPr>
      <w:r>
        <w:rPr>
          <w:rFonts w:ascii="Cambria" w:hAnsi="Cambria"/>
        </w:rPr>
        <w:t xml:space="preserve">Discutant : </w:t>
      </w:r>
      <w:r>
        <w:rPr>
          <w:rFonts w:ascii="Cambria" w:hAnsi="Cambria"/>
          <w:b/>
        </w:rPr>
        <w:t xml:space="preserve">Joaquim </w:t>
      </w:r>
      <w:proofErr w:type="spellStart"/>
      <w:r>
        <w:rPr>
          <w:rFonts w:ascii="Cambria" w:hAnsi="Cambria"/>
          <w:b/>
        </w:rPr>
        <w:t>Dolz</w:t>
      </w:r>
      <w:proofErr w:type="spellEnd"/>
      <w:r w:rsidR="00FE428B" w:rsidRPr="00292AEA">
        <w:rPr>
          <w:rFonts w:ascii="Cambria" w:hAnsi="Cambria"/>
        </w:rPr>
        <w:t>, université de Genève</w:t>
      </w:r>
    </w:p>
    <w:p w:rsidR="00B0635A" w:rsidRDefault="00B0635A" w:rsidP="00292AEA">
      <w:pPr>
        <w:spacing w:after="0"/>
        <w:ind w:left="2126" w:hanging="2126"/>
        <w:jc w:val="center"/>
        <w:rPr>
          <w:rFonts w:ascii="Cambria" w:hAnsi="Cambria"/>
          <w:b/>
        </w:rPr>
      </w:pPr>
      <w:r>
        <w:rPr>
          <w:rFonts w:ascii="Cambria" w:hAnsi="Cambria"/>
          <w:b/>
        </w:rPr>
        <w:t>Pause</w:t>
      </w:r>
    </w:p>
    <w:p w:rsidR="00B0635A" w:rsidRDefault="00B0635A" w:rsidP="00292AEA">
      <w:pPr>
        <w:spacing w:after="0"/>
        <w:ind w:left="2126" w:hanging="2126"/>
        <w:rPr>
          <w:rFonts w:ascii="Cambria" w:hAnsi="Cambria"/>
          <w:i/>
        </w:rPr>
      </w:pPr>
      <w:r w:rsidRPr="00235886">
        <w:rPr>
          <w:rFonts w:ascii="Cambria" w:hAnsi="Cambria"/>
          <w:b/>
        </w:rPr>
        <w:t>16h</w:t>
      </w:r>
      <w:r w:rsidR="00FD6950" w:rsidRPr="00235886">
        <w:rPr>
          <w:rFonts w:ascii="Cambria" w:hAnsi="Cambria"/>
          <w:b/>
        </w:rPr>
        <w:t>30</w:t>
      </w:r>
      <w:r w:rsidRPr="00235886">
        <w:rPr>
          <w:rFonts w:ascii="Cambria" w:hAnsi="Cambria"/>
          <w:b/>
        </w:rPr>
        <w:t>-1</w:t>
      </w:r>
      <w:r w:rsidR="00FD6950" w:rsidRPr="00235886">
        <w:rPr>
          <w:rFonts w:ascii="Cambria" w:hAnsi="Cambria"/>
          <w:b/>
        </w:rPr>
        <w:t>8</w:t>
      </w:r>
      <w:r w:rsidRPr="00235886">
        <w:rPr>
          <w:rFonts w:ascii="Cambria" w:hAnsi="Cambria"/>
          <w:b/>
        </w:rPr>
        <w:t>h</w:t>
      </w:r>
      <w:r w:rsidR="00FD6950" w:rsidRPr="00235886">
        <w:rPr>
          <w:rFonts w:ascii="Cambria" w:hAnsi="Cambria"/>
          <w:b/>
        </w:rPr>
        <w:t>00</w:t>
      </w:r>
      <w:r>
        <w:rPr>
          <w:rFonts w:ascii="Cambria" w:hAnsi="Cambria"/>
        </w:rPr>
        <w:t xml:space="preserve"> : </w:t>
      </w:r>
      <w:r w:rsidR="009D16E3">
        <w:rPr>
          <w:rFonts w:ascii="Cambria" w:hAnsi="Cambria"/>
        </w:rPr>
        <w:tab/>
      </w:r>
      <w:r>
        <w:rPr>
          <w:rFonts w:ascii="Cambria" w:hAnsi="Cambria"/>
          <w:i/>
        </w:rPr>
        <w:t xml:space="preserve">Entrer dans les écrits de Thérèse </w:t>
      </w:r>
      <w:proofErr w:type="spellStart"/>
      <w:r>
        <w:rPr>
          <w:rFonts w:ascii="Cambria" w:hAnsi="Cambria"/>
          <w:i/>
        </w:rPr>
        <w:t>Thévenaz</w:t>
      </w:r>
      <w:proofErr w:type="spellEnd"/>
      <w:r>
        <w:rPr>
          <w:rFonts w:ascii="Cambria" w:hAnsi="Cambria"/>
          <w:i/>
        </w:rPr>
        <w:t>-</w:t>
      </w:r>
      <w:proofErr w:type="spellStart"/>
      <w:r>
        <w:rPr>
          <w:rFonts w:ascii="Cambria" w:hAnsi="Cambria"/>
          <w:i/>
        </w:rPr>
        <w:t>Christen</w:t>
      </w:r>
      <w:proofErr w:type="spellEnd"/>
      <w:r>
        <w:rPr>
          <w:rFonts w:ascii="Cambria" w:hAnsi="Cambria"/>
        </w:rPr>
        <w:t xml:space="preserve"> </w:t>
      </w:r>
      <w:r>
        <w:rPr>
          <w:rFonts w:ascii="Cambria" w:hAnsi="Cambria"/>
          <w:i/>
        </w:rPr>
        <w:t xml:space="preserve"> </w:t>
      </w:r>
    </w:p>
    <w:p w:rsidR="00B0635A" w:rsidRDefault="00B0635A" w:rsidP="009D16E3">
      <w:pPr>
        <w:spacing w:after="120"/>
        <w:ind w:left="2127" w:hanging="3"/>
        <w:rPr>
          <w:rFonts w:ascii="Cambria" w:hAnsi="Cambria"/>
        </w:rPr>
      </w:pPr>
      <w:r>
        <w:rPr>
          <w:rFonts w:ascii="Cambria" w:hAnsi="Cambria"/>
        </w:rPr>
        <w:t xml:space="preserve">Panel animé par </w:t>
      </w:r>
      <w:r>
        <w:rPr>
          <w:rFonts w:ascii="Cambria" w:hAnsi="Cambria"/>
          <w:b/>
        </w:rPr>
        <w:t xml:space="preserve">Christophe </w:t>
      </w:r>
      <w:proofErr w:type="spellStart"/>
      <w:r>
        <w:rPr>
          <w:rFonts w:ascii="Cambria" w:hAnsi="Cambria"/>
          <w:b/>
        </w:rPr>
        <w:t>Ronveaux</w:t>
      </w:r>
      <w:proofErr w:type="spellEnd"/>
      <w:r w:rsidR="00FE428B" w:rsidRPr="00292AEA">
        <w:rPr>
          <w:rFonts w:ascii="Cambria" w:hAnsi="Cambria"/>
        </w:rPr>
        <w:t>, université de Genève</w:t>
      </w:r>
    </w:p>
    <w:p w:rsidR="00235886" w:rsidRDefault="005E10F9" w:rsidP="00292AEA">
      <w:pPr>
        <w:spacing w:after="0"/>
        <w:ind w:left="2126" w:hanging="3"/>
        <w:rPr>
          <w:rFonts w:ascii="Cambria" w:hAnsi="Cambria"/>
          <w:b/>
        </w:rPr>
      </w:pPr>
      <w:r>
        <w:rPr>
          <w:rFonts w:ascii="Cambria" w:hAnsi="Cambria"/>
        </w:rPr>
        <w:t>Panélistes</w:t>
      </w:r>
      <w:r w:rsidR="00B0635A">
        <w:rPr>
          <w:rFonts w:ascii="Cambria" w:hAnsi="Cambria"/>
        </w:rPr>
        <w:t xml:space="preserve"> : </w:t>
      </w:r>
      <w:r w:rsidR="00B0635A">
        <w:rPr>
          <w:rFonts w:ascii="Cambria" w:hAnsi="Cambria"/>
          <w:b/>
        </w:rPr>
        <w:t xml:space="preserve">Daniel Bain, </w:t>
      </w:r>
      <w:proofErr w:type="spellStart"/>
      <w:r w:rsidR="00B0635A">
        <w:rPr>
          <w:rFonts w:ascii="Cambria" w:hAnsi="Cambria"/>
          <w:b/>
        </w:rPr>
        <w:t>Glais</w:t>
      </w:r>
      <w:proofErr w:type="spellEnd"/>
      <w:r w:rsidR="00B0635A">
        <w:rPr>
          <w:rFonts w:ascii="Cambria" w:hAnsi="Cambria"/>
          <w:b/>
        </w:rPr>
        <w:t xml:space="preserve"> Sales </w:t>
      </w:r>
      <w:proofErr w:type="spellStart"/>
      <w:r w:rsidR="00B0635A">
        <w:rPr>
          <w:rFonts w:ascii="Cambria" w:hAnsi="Cambria"/>
          <w:b/>
        </w:rPr>
        <w:t>Cordeiro</w:t>
      </w:r>
      <w:proofErr w:type="spellEnd"/>
      <w:r w:rsidR="00FE428B">
        <w:rPr>
          <w:rFonts w:ascii="Cambria" w:hAnsi="Cambria"/>
          <w:b/>
        </w:rPr>
        <w:t xml:space="preserve"> </w:t>
      </w:r>
      <w:r w:rsidR="00FE428B" w:rsidRPr="00292AEA">
        <w:rPr>
          <w:rFonts w:ascii="Cambria" w:hAnsi="Cambria"/>
        </w:rPr>
        <w:t>&amp;</w:t>
      </w:r>
      <w:r w:rsidR="00B0635A">
        <w:rPr>
          <w:rFonts w:ascii="Cambria" w:hAnsi="Cambria"/>
          <w:b/>
        </w:rPr>
        <w:t xml:space="preserve"> Françoise </w:t>
      </w:r>
      <w:proofErr w:type="spellStart"/>
      <w:r w:rsidR="00B0635A">
        <w:rPr>
          <w:rFonts w:ascii="Cambria" w:hAnsi="Cambria"/>
          <w:b/>
        </w:rPr>
        <w:t>Revaz</w:t>
      </w:r>
      <w:proofErr w:type="spellEnd"/>
      <w:r w:rsidR="00B0635A">
        <w:rPr>
          <w:rFonts w:ascii="Cambria" w:hAnsi="Cambria"/>
          <w:b/>
        </w:rPr>
        <w:t xml:space="preserve">  </w:t>
      </w:r>
    </w:p>
    <w:p w:rsidR="00292AEA" w:rsidRDefault="00292AEA" w:rsidP="00292AEA">
      <w:pPr>
        <w:spacing w:after="0"/>
        <w:ind w:left="2126" w:hanging="3"/>
        <w:rPr>
          <w:rFonts w:ascii="Cambria" w:hAnsi="Cambria"/>
          <w:b/>
        </w:rPr>
      </w:pPr>
    </w:p>
    <w:p w:rsidR="00B0635A" w:rsidRDefault="009D16E3" w:rsidP="00292AEA">
      <w:pPr>
        <w:spacing w:after="0"/>
        <w:ind w:left="2126" w:hanging="2127"/>
        <w:rPr>
          <w:rFonts w:ascii="Cambria" w:hAnsi="Cambria"/>
          <w:b/>
        </w:rPr>
      </w:pPr>
      <w:r>
        <w:rPr>
          <w:rFonts w:ascii="Cambria" w:hAnsi="Cambria"/>
          <w:b/>
        </w:rPr>
        <w:t>18 h :</w:t>
      </w:r>
      <w:r w:rsidR="005E10F9">
        <w:rPr>
          <w:rFonts w:ascii="Cambria" w:hAnsi="Cambria"/>
          <w:b/>
        </w:rPr>
        <w:tab/>
      </w:r>
      <w:r w:rsidR="00B0635A">
        <w:rPr>
          <w:rFonts w:ascii="Cambria" w:hAnsi="Cambria"/>
        </w:rPr>
        <w:t xml:space="preserve">Allocution finale de </w:t>
      </w:r>
      <w:r w:rsidR="00B0635A">
        <w:rPr>
          <w:rFonts w:ascii="Cambria" w:hAnsi="Cambria"/>
          <w:b/>
        </w:rPr>
        <w:t xml:space="preserve">Thérèse </w:t>
      </w:r>
      <w:proofErr w:type="spellStart"/>
      <w:r w:rsidR="00B0635A">
        <w:rPr>
          <w:rFonts w:ascii="Cambria" w:hAnsi="Cambria"/>
          <w:b/>
        </w:rPr>
        <w:t>Thévenaz</w:t>
      </w:r>
      <w:proofErr w:type="spellEnd"/>
    </w:p>
    <w:p w:rsidR="0055223E" w:rsidRDefault="0055223E">
      <w:pPr>
        <w:jc w:val="center"/>
        <w:rPr>
          <w:rFonts w:ascii="Cambria" w:hAnsi="Cambria"/>
          <w:b/>
        </w:rPr>
      </w:pPr>
    </w:p>
    <w:p w:rsidR="009D16E3" w:rsidRDefault="00B0635A">
      <w:pPr>
        <w:jc w:val="center"/>
        <w:rPr>
          <w:rFonts w:ascii="Cambria" w:hAnsi="Cambria"/>
          <w:b/>
        </w:rPr>
      </w:pPr>
      <w:r>
        <w:rPr>
          <w:rFonts w:ascii="Cambria" w:hAnsi="Cambria"/>
          <w:b/>
        </w:rPr>
        <w:t>Apéritif de clôture</w:t>
      </w:r>
    </w:p>
    <w:sectPr w:rsidR="009D16E3" w:rsidSect="005A7EF5">
      <w:pgSz w:w="11905" w:h="16837"/>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35A" w:rsidRDefault="00B0635A" w:rsidP="005E10F9">
      <w:pPr>
        <w:spacing w:after="0" w:line="240" w:lineRule="auto"/>
      </w:pPr>
      <w:r>
        <w:separator/>
      </w:r>
    </w:p>
  </w:endnote>
  <w:endnote w:type="continuationSeparator" w:id="0">
    <w:p w:rsidR="00B0635A" w:rsidRDefault="00B0635A" w:rsidP="005E1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35A" w:rsidRDefault="00B0635A" w:rsidP="005E10F9">
      <w:pPr>
        <w:spacing w:after="0" w:line="240" w:lineRule="auto"/>
      </w:pPr>
      <w:r>
        <w:separator/>
      </w:r>
    </w:p>
  </w:footnote>
  <w:footnote w:type="continuationSeparator" w:id="0">
    <w:p w:rsidR="00B0635A" w:rsidRDefault="00B0635A" w:rsidP="005E10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7169">
      <o:colormenu v:ext="edit" fillcolor="none [4]" strokecolor="none [1]" shadowcolor="none [2]"/>
    </o:shapedefaults>
  </w:hdrShapeDefaults>
  <w:footnotePr>
    <w:footnote w:id="-1"/>
    <w:footnote w:id="0"/>
  </w:footnotePr>
  <w:endnotePr>
    <w:endnote w:id="-1"/>
    <w:endnote w:id="0"/>
  </w:endnotePr>
  <w:compat/>
  <w:rsids>
    <w:rsidRoot w:val="00FD6950"/>
    <w:rsid w:val="00007D75"/>
    <w:rsid w:val="00033D01"/>
    <w:rsid w:val="000A3219"/>
    <w:rsid w:val="00217248"/>
    <w:rsid w:val="00235886"/>
    <w:rsid w:val="00292AEA"/>
    <w:rsid w:val="002B07CB"/>
    <w:rsid w:val="0050386A"/>
    <w:rsid w:val="0055223E"/>
    <w:rsid w:val="00572208"/>
    <w:rsid w:val="005A7EF5"/>
    <w:rsid w:val="005E10F9"/>
    <w:rsid w:val="007A6162"/>
    <w:rsid w:val="00896E92"/>
    <w:rsid w:val="008C319F"/>
    <w:rsid w:val="0096632D"/>
    <w:rsid w:val="00995965"/>
    <w:rsid w:val="009D16E3"/>
    <w:rsid w:val="00B0635A"/>
    <w:rsid w:val="00D97F55"/>
    <w:rsid w:val="00FD6950"/>
    <w:rsid w:val="00FE428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169">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F5"/>
    <w:pPr>
      <w:suppressAutoHyphens/>
      <w:spacing w:after="200" w:line="276" w:lineRule="auto"/>
    </w:pPr>
    <w:rPr>
      <w:rFonts w:ascii="Calibri" w:eastAsia="Calibri" w:hAnsi="Calibri" w:cs="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5A7EF5"/>
  </w:style>
  <w:style w:type="character" w:customStyle="1" w:styleId="Policepardfaut1">
    <w:name w:val="Police par défaut1"/>
    <w:rsid w:val="005A7EF5"/>
  </w:style>
  <w:style w:type="character" w:customStyle="1" w:styleId="NotedebasdepageCar">
    <w:name w:val="Note de bas de page Car"/>
    <w:basedOn w:val="Policepardfaut1"/>
    <w:rsid w:val="005A7EF5"/>
    <w:rPr>
      <w:lang w:val="fr-CH"/>
    </w:rPr>
  </w:style>
  <w:style w:type="character" w:customStyle="1" w:styleId="Caractresdenotedebasdepage">
    <w:name w:val="Caractères de note de bas de page"/>
    <w:basedOn w:val="Policepardfaut1"/>
    <w:rsid w:val="005A7EF5"/>
    <w:rPr>
      <w:vertAlign w:val="superscript"/>
    </w:rPr>
  </w:style>
  <w:style w:type="paragraph" w:customStyle="1" w:styleId="Titre1">
    <w:name w:val="Titre1"/>
    <w:basedOn w:val="Normal"/>
    <w:next w:val="Corpsdetexte"/>
    <w:rsid w:val="005A7EF5"/>
    <w:pPr>
      <w:keepNext/>
      <w:spacing w:before="240" w:after="120"/>
    </w:pPr>
    <w:rPr>
      <w:rFonts w:ascii="Arial" w:eastAsia="MS Mincho" w:hAnsi="Arial" w:cs="Tahoma"/>
      <w:sz w:val="28"/>
      <w:szCs w:val="28"/>
    </w:rPr>
  </w:style>
  <w:style w:type="paragraph" w:styleId="Corpsdetexte">
    <w:name w:val="Body Text"/>
    <w:basedOn w:val="Normal"/>
    <w:rsid w:val="005A7EF5"/>
    <w:pPr>
      <w:spacing w:after="120"/>
    </w:pPr>
  </w:style>
  <w:style w:type="paragraph" w:styleId="Liste">
    <w:name w:val="List"/>
    <w:basedOn w:val="Corpsdetexte"/>
    <w:rsid w:val="005A7EF5"/>
    <w:rPr>
      <w:rFonts w:cs="Tahoma"/>
    </w:rPr>
  </w:style>
  <w:style w:type="paragraph" w:customStyle="1" w:styleId="Lgende1">
    <w:name w:val="Légende1"/>
    <w:basedOn w:val="Normal"/>
    <w:rsid w:val="005A7EF5"/>
    <w:pPr>
      <w:suppressLineNumbers/>
      <w:spacing w:before="120" w:after="120"/>
    </w:pPr>
    <w:rPr>
      <w:rFonts w:cs="Tahoma"/>
      <w:i/>
      <w:iCs/>
      <w:sz w:val="24"/>
      <w:szCs w:val="24"/>
    </w:rPr>
  </w:style>
  <w:style w:type="paragraph" w:customStyle="1" w:styleId="Index">
    <w:name w:val="Index"/>
    <w:basedOn w:val="Normal"/>
    <w:rsid w:val="005A7EF5"/>
    <w:pPr>
      <w:suppressLineNumbers/>
    </w:pPr>
    <w:rPr>
      <w:rFonts w:cs="Tahoma"/>
    </w:rPr>
  </w:style>
  <w:style w:type="paragraph" w:styleId="Notedebasdepage">
    <w:name w:val="footnote text"/>
    <w:basedOn w:val="Normal"/>
    <w:rsid w:val="005A7EF5"/>
    <w:rPr>
      <w:sz w:val="20"/>
      <w:szCs w:val="20"/>
    </w:rPr>
  </w:style>
  <w:style w:type="paragraph" w:styleId="Textedebulles">
    <w:name w:val="Balloon Text"/>
    <w:basedOn w:val="Normal"/>
    <w:link w:val="TextedebullesCar"/>
    <w:uiPriority w:val="99"/>
    <w:semiHidden/>
    <w:unhideWhenUsed/>
    <w:rsid w:val="00FD69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950"/>
    <w:rPr>
      <w:rFonts w:ascii="Tahoma" w:eastAsia="Calibri" w:hAnsi="Tahoma" w:cs="Tahoma"/>
      <w:sz w:val="16"/>
      <w:szCs w:val="16"/>
      <w:lang w:eastAsia="ar-SA"/>
    </w:rPr>
  </w:style>
  <w:style w:type="paragraph" w:styleId="En-tte">
    <w:name w:val="header"/>
    <w:basedOn w:val="Normal"/>
    <w:link w:val="En-tteCar"/>
    <w:uiPriority w:val="99"/>
    <w:semiHidden/>
    <w:unhideWhenUsed/>
    <w:rsid w:val="005E10F9"/>
    <w:pPr>
      <w:tabs>
        <w:tab w:val="center" w:pos="4536"/>
        <w:tab w:val="right" w:pos="9072"/>
      </w:tabs>
    </w:pPr>
  </w:style>
  <w:style w:type="character" w:customStyle="1" w:styleId="En-tteCar">
    <w:name w:val="En-tête Car"/>
    <w:basedOn w:val="Policepardfaut"/>
    <w:link w:val="En-tte"/>
    <w:uiPriority w:val="99"/>
    <w:semiHidden/>
    <w:rsid w:val="005E10F9"/>
    <w:rPr>
      <w:rFonts w:ascii="Calibri" w:eastAsia="Calibri" w:hAnsi="Calibri" w:cs="Calibri"/>
      <w:sz w:val="22"/>
      <w:szCs w:val="22"/>
      <w:lang w:eastAsia="ar-SA"/>
    </w:rPr>
  </w:style>
  <w:style w:type="paragraph" w:styleId="Pieddepage">
    <w:name w:val="footer"/>
    <w:basedOn w:val="Normal"/>
    <w:link w:val="PieddepageCar"/>
    <w:uiPriority w:val="99"/>
    <w:semiHidden/>
    <w:unhideWhenUsed/>
    <w:rsid w:val="005E10F9"/>
    <w:pPr>
      <w:tabs>
        <w:tab w:val="center" w:pos="4536"/>
        <w:tab w:val="right" w:pos="9072"/>
      </w:tabs>
    </w:pPr>
  </w:style>
  <w:style w:type="character" w:customStyle="1" w:styleId="PieddepageCar">
    <w:name w:val="Pied de page Car"/>
    <w:basedOn w:val="Policepardfaut"/>
    <w:link w:val="Pieddepage"/>
    <w:uiPriority w:val="99"/>
    <w:semiHidden/>
    <w:rsid w:val="005E10F9"/>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gagnonr</dc:creator>
  <cp:lastModifiedBy>Sandra De Grazia</cp:lastModifiedBy>
  <cp:revision>2</cp:revision>
  <cp:lastPrinted>2011-04-13T09:36:00Z</cp:lastPrinted>
  <dcterms:created xsi:type="dcterms:W3CDTF">2011-05-09T12:30:00Z</dcterms:created>
  <dcterms:modified xsi:type="dcterms:W3CDTF">2011-05-09T12:30:00Z</dcterms:modified>
</cp:coreProperties>
</file>