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225E" w14:textId="77777777" w:rsidR="00CF69C3" w:rsidRDefault="00CF69C3"/>
    <w:p w14:paraId="4E544664" w14:textId="77777777" w:rsidR="00950D9F" w:rsidRDefault="00950D9F" w:rsidP="00950D9F">
      <w:pPr>
        <w:jc w:val="center"/>
        <w:rPr>
          <w:b/>
          <w:sz w:val="36"/>
        </w:rPr>
      </w:pPr>
    </w:p>
    <w:p w14:paraId="3EA574F6" w14:textId="14A73D77" w:rsidR="004F5AF2" w:rsidRPr="005F425E" w:rsidRDefault="004F5AF2" w:rsidP="004F5AF2">
      <w:pPr>
        <w:jc w:val="center"/>
        <w:rPr>
          <w:b/>
          <w:sz w:val="32"/>
          <w:szCs w:val="32"/>
        </w:rPr>
      </w:pPr>
      <w:r w:rsidRPr="005F425E">
        <w:rPr>
          <w:b/>
          <w:sz w:val="32"/>
          <w:szCs w:val="32"/>
        </w:rPr>
        <w:t xml:space="preserve">CANEVAS POUR RAPPORT DE STAGE DE </w:t>
      </w:r>
      <w:r>
        <w:rPr>
          <w:b/>
          <w:sz w:val="32"/>
          <w:szCs w:val="32"/>
        </w:rPr>
        <w:t>TERRAIN</w:t>
      </w:r>
    </w:p>
    <w:p w14:paraId="6C84DAFB" w14:textId="394A3732" w:rsidR="004F5AF2" w:rsidRPr="007107FD" w:rsidRDefault="004F5AF2" w:rsidP="004F5AF2">
      <w:pPr>
        <w:jc w:val="center"/>
        <w:rPr>
          <w:b/>
          <w:color w:val="767171" w:themeColor="background2" w:themeShade="80"/>
          <w:sz w:val="28"/>
          <w:szCs w:val="28"/>
        </w:rPr>
      </w:pPr>
      <w:r w:rsidRPr="007107FD">
        <w:rPr>
          <w:b/>
          <w:color w:val="767171" w:themeColor="background2" w:themeShade="80"/>
          <w:sz w:val="28"/>
          <w:szCs w:val="28"/>
        </w:rPr>
        <w:t>BACCALAURÉAT EN PSYCHOLOGIE</w:t>
      </w:r>
    </w:p>
    <w:p w14:paraId="70D84BCE" w14:textId="77777777" w:rsidR="00950D9F" w:rsidRDefault="00950D9F" w:rsidP="00950D9F"/>
    <w:p w14:paraId="34E11F8A" w14:textId="1B8FCF1F" w:rsidR="00950D9F" w:rsidRDefault="00950D9F" w:rsidP="00950D9F">
      <w:r>
        <w:t>Le rapport de stage doit permettre à l’étudiant</w:t>
      </w:r>
      <w:r w:rsidR="00FB10AD">
        <w:t>-</w:t>
      </w:r>
      <w:r>
        <w:t xml:space="preserve">e d’articuler théorie et pratique. Ceci suppose de choisir et d’approfondir une notion, un thème, un concept théorique, de l’illustrer ou le développer à travers des données (illustrations, observations, résultats) récoltées sur le lieu de stage, et enfin d’élaborer une réflexion critique sur l’expérience du stage. </w:t>
      </w:r>
    </w:p>
    <w:p w14:paraId="17D05F5F" w14:textId="77777777" w:rsidR="007107FD" w:rsidRPr="007107FD" w:rsidRDefault="007107FD" w:rsidP="00950D9F">
      <w:pPr>
        <w:rPr>
          <w:sz w:val="12"/>
          <w:szCs w:val="12"/>
        </w:rPr>
      </w:pPr>
    </w:p>
    <w:p w14:paraId="3B83B4CB" w14:textId="7DC41382" w:rsidR="00950D9F" w:rsidRDefault="00950D9F" w:rsidP="003A2EA4">
      <w:pPr>
        <w:jc w:val="center"/>
        <w:rPr>
          <w:color w:val="FF0000"/>
          <w:u w:val="single"/>
        </w:rPr>
      </w:pPr>
      <w:r w:rsidRPr="003A2EA4">
        <w:rPr>
          <w:color w:val="FF0000"/>
          <w:u w:val="single"/>
        </w:rPr>
        <w:t>Pour toute question quant au contenu ou à la forme, l’étudiant</w:t>
      </w:r>
      <w:r w:rsidR="00FB10AD" w:rsidRPr="003A2EA4">
        <w:rPr>
          <w:color w:val="FF0000"/>
          <w:u w:val="single"/>
        </w:rPr>
        <w:t>-</w:t>
      </w:r>
      <w:r w:rsidRPr="003A2EA4">
        <w:rPr>
          <w:color w:val="FF0000"/>
          <w:u w:val="single"/>
        </w:rPr>
        <w:t>e doit s’adresser à s</w:t>
      </w:r>
      <w:r w:rsidR="007107FD">
        <w:rPr>
          <w:color w:val="FF0000"/>
          <w:u w:val="single"/>
        </w:rPr>
        <w:t xml:space="preserve">a </w:t>
      </w:r>
      <w:r w:rsidR="00FB10AD" w:rsidRPr="003A2EA4">
        <w:rPr>
          <w:color w:val="FF0000"/>
          <w:u w:val="single"/>
        </w:rPr>
        <w:t>/ s</w:t>
      </w:r>
      <w:r w:rsidR="007107FD">
        <w:rPr>
          <w:color w:val="FF0000"/>
          <w:u w:val="single"/>
        </w:rPr>
        <w:t>on</w:t>
      </w:r>
      <w:r w:rsidRPr="003A2EA4">
        <w:rPr>
          <w:color w:val="FF0000"/>
          <w:u w:val="single"/>
        </w:rPr>
        <w:t xml:space="preserve"> responsable académique.</w:t>
      </w:r>
    </w:p>
    <w:p w14:paraId="6085FF4D" w14:textId="77777777" w:rsidR="007107FD" w:rsidRPr="007107FD" w:rsidRDefault="007107FD" w:rsidP="003A2EA4">
      <w:pPr>
        <w:jc w:val="center"/>
        <w:rPr>
          <w:color w:val="FF0000"/>
          <w:sz w:val="2"/>
          <w:szCs w:val="2"/>
          <w:u w:val="single"/>
        </w:rPr>
      </w:pPr>
    </w:p>
    <w:p w14:paraId="46BBAA69" w14:textId="77777777" w:rsidR="00950D9F" w:rsidRPr="00750BA3" w:rsidRDefault="00950D9F" w:rsidP="00950D9F">
      <w:pPr>
        <w:jc w:val="right"/>
        <w:rPr>
          <w:sz w:val="2"/>
          <w:u w:val="single"/>
        </w:rPr>
      </w:pPr>
    </w:p>
    <w:p w14:paraId="28854FBE" w14:textId="61FED9C5" w:rsidR="00950D9F" w:rsidRDefault="004F5AF2" w:rsidP="00950D9F">
      <w:pPr>
        <w:rPr>
          <w:u w:val="single"/>
        </w:rPr>
      </w:pPr>
      <w:r w:rsidRPr="00BD7583">
        <w:rPr>
          <w:u w:val="single"/>
        </w:rPr>
        <w:t>CONSIGNES GÉNÉRALES POUR LA RÉDACTION :</w:t>
      </w:r>
    </w:p>
    <w:p w14:paraId="1D50FE72" w14:textId="77777777" w:rsidR="00950D9F" w:rsidRDefault="00950D9F" w:rsidP="00950D9F">
      <w:r>
        <w:t xml:space="preserve">10 à 20 pages (selon la durée du stage), interligne 1 ½, auxquelles s’ajoutent la page de garde, la table des matières, la bibliographie (normes APA), et d’éventuelles annexes. </w:t>
      </w:r>
    </w:p>
    <w:p w14:paraId="473E2DC3" w14:textId="77777777" w:rsidR="00950D9F" w:rsidRPr="003C437F" w:rsidRDefault="00950D9F" w:rsidP="00950D9F">
      <w:pPr>
        <w:pStyle w:val="Paragraphedeliste"/>
        <w:ind w:left="405"/>
        <w:jc w:val="right"/>
        <w:rPr>
          <w:sz w:val="2"/>
        </w:rPr>
      </w:pPr>
    </w:p>
    <w:p w14:paraId="376E5D38" w14:textId="5A79E981" w:rsidR="00950D9F" w:rsidRDefault="00950D9F" w:rsidP="00950D9F">
      <w:pPr>
        <w:pStyle w:val="Paragraphedeliste"/>
        <w:numPr>
          <w:ilvl w:val="0"/>
          <w:numId w:val="5"/>
        </w:numPr>
      </w:pPr>
      <w:r>
        <w:t xml:space="preserve">Strict respect des règles de confidentialité : ne donner aucun nom/prénom des personnes (sujets et </w:t>
      </w:r>
      <w:proofErr w:type="spellStart"/>
      <w:r>
        <w:t>professionnel</w:t>
      </w:r>
      <w:r w:rsidR="007107FD">
        <w:t>-le</w:t>
      </w:r>
      <w:r>
        <w:t>s</w:t>
      </w:r>
      <w:proofErr w:type="spellEnd"/>
      <w:r>
        <w:t>). Ne donner aucun détail concret qui permettrait de reconnaître les personnes (par ex. diagnostic rare, détails particuliers d’anamnèse, ...).</w:t>
      </w:r>
    </w:p>
    <w:p w14:paraId="1FFAFCD8" w14:textId="77777777" w:rsidR="00950D9F" w:rsidRDefault="00950D9F" w:rsidP="00950D9F">
      <w:pPr>
        <w:pStyle w:val="Paragraphedeliste"/>
        <w:numPr>
          <w:ilvl w:val="0"/>
          <w:numId w:val="5"/>
        </w:numPr>
      </w:pPr>
      <w:r>
        <w:t xml:space="preserve">S’appuyer sur les enseignements ; compléter ces apports par des lectures de textes/articles issus d’une recherche bibliographique personnelle de bonne qualité. </w:t>
      </w:r>
    </w:p>
    <w:p w14:paraId="7AC2B997" w14:textId="77777777" w:rsidR="00950D9F" w:rsidRDefault="00950D9F" w:rsidP="00950D9F">
      <w:pPr>
        <w:pStyle w:val="Paragraphedeliste"/>
        <w:ind w:left="405"/>
        <w:jc w:val="right"/>
        <w:rPr>
          <w:b/>
          <w:color w:val="0070C0"/>
        </w:rPr>
      </w:pPr>
    </w:p>
    <w:p w14:paraId="1B56CEDE" w14:textId="424FC6CC" w:rsidR="00950D9F" w:rsidRPr="00DC2C26" w:rsidRDefault="004F5AF2" w:rsidP="00950D9F">
      <w:pPr>
        <w:rPr>
          <w:u w:val="single"/>
        </w:rPr>
      </w:pPr>
      <w:r w:rsidRPr="00DC2C26">
        <w:rPr>
          <w:u w:val="single"/>
        </w:rPr>
        <w:t xml:space="preserve">STRUCTURE ET CONTENU DU RAPPORT </w:t>
      </w:r>
    </w:p>
    <w:p w14:paraId="6C4ADB9C" w14:textId="77777777" w:rsidR="00950D9F" w:rsidRDefault="00950D9F" w:rsidP="004F5AF2">
      <w:pPr>
        <w:pStyle w:val="Paragraphedeliste"/>
        <w:numPr>
          <w:ilvl w:val="0"/>
          <w:numId w:val="6"/>
        </w:numPr>
        <w:ind w:left="284" w:hanging="284"/>
      </w:pPr>
      <w:r w:rsidRPr="00D42EF8">
        <w:rPr>
          <w:b/>
        </w:rPr>
        <w:t>Page de titre</w:t>
      </w:r>
      <w:r>
        <w:t xml:space="preserve"> (faire figurer) :</w:t>
      </w:r>
    </w:p>
    <w:p w14:paraId="0ED7DC06" w14:textId="77777777" w:rsidR="00950D9F" w:rsidRPr="003E3794" w:rsidRDefault="00950D9F" w:rsidP="00950D9F">
      <w:pPr>
        <w:pStyle w:val="Paragraphedeliste"/>
        <w:ind w:left="0"/>
        <w:rPr>
          <w:sz w:val="6"/>
        </w:rPr>
      </w:pPr>
    </w:p>
    <w:p w14:paraId="0A207879" w14:textId="77777777" w:rsidR="00950D9F" w:rsidRDefault="00950D9F" w:rsidP="00950D9F">
      <w:pPr>
        <w:pStyle w:val="Paragraphedeliste"/>
        <w:numPr>
          <w:ilvl w:val="0"/>
          <w:numId w:val="1"/>
        </w:numPr>
      </w:pPr>
      <w:r>
        <w:t xml:space="preserve">le nom de l’Université, de la Faculté et de la Section </w:t>
      </w:r>
    </w:p>
    <w:p w14:paraId="1ABA6678" w14:textId="77777777" w:rsidR="00950D9F" w:rsidRDefault="00950D9F" w:rsidP="00950D9F">
      <w:pPr>
        <w:pStyle w:val="Paragraphedeliste"/>
        <w:numPr>
          <w:ilvl w:val="0"/>
          <w:numId w:val="1"/>
        </w:numPr>
      </w:pPr>
      <w:r>
        <w:t xml:space="preserve">la période d’études de Baccalauréat et la date du rapport </w:t>
      </w:r>
    </w:p>
    <w:p w14:paraId="7BF9B905" w14:textId="77777777" w:rsidR="00950D9F" w:rsidRDefault="00950D9F" w:rsidP="00950D9F">
      <w:pPr>
        <w:pStyle w:val="Paragraphedeliste"/>
        <w:numPr>
          <w:ilvl w:val="0"/>
          <w:numId w:val="1"/>
        </w:numPr>
      </w:pPr>
      <w:r>
        <w:t>le nom d</w:t>
      </w:r>
      <w:r w:rsidR="00FB10AD">
        <w:t>u / d</w:t>
      </w:r>
      <w:r>
        <w:t xml:space="preserve">e la responsable académique </w:t>
      </w:r>
    </w:p>
    <w:p w14:paraId="363BF432" w14:textId="2040DCDB" w:rsidR="00950D9F" w:rsidRDefault="00950D9F" w:rsidP="00950D9F">
      <w:pPr>
        <w:pStyle w:val="Paragraphedeliste"/>
        <w:numPr>
          <w:ilvl w:val="0"/>
          <w:numId w:val="1"/>
        </w:numPr>
      </w:pPr>
      <w:r>
        <w:t xml:space="preserve">le nom </w:t>
      </w:r>
      <w:r w:rsidR="00FB10AD">
        <w:t xml:space="preserve">du / </w:t>
      </w:r>
      <w:r>
        <w:t>de la responsable institutionnel</w:t>
      </w:r>
      <w:r w:rsidR="00FB10AD">
        <w:t>-</w:t>
      </w:r>
      <w:r>
        <w:t>le et l’adresse de l’institution</w:t>
      </w:r>
    </w:p>
    <w:p w14:paraId="3513F3E9" w14:textId="77777777" w:rsidR="00950D9F" w:rsidRDefault="00950D9F" w:rsidP="00950D9F">
      <w:pPr>
        <w:pStyle w:val="Paragraphedeliste"/>
        <w:numPr>
          <w:ilvl w:val="0"/>
          <w:numId w:val="1"/>
        </w:numPr>
      </w:pPr>
      <w:r>
        <w:t xml:space="preserve">« Rapport de stage - Baccalauréat universitaire en psychologie » </w:t>
      </w:r>
    </w:p>
    <w:p w14:paraId="59811200" w14:textId="77777777" w:rsidR="00950D9F" w:rsidRDefault="00950D9F" w:rsidP="00950D9F">
      <w:pPr>
        <w:pStyle w:val="Paragraphedeliste"/>
        <w:numPr>
          <w:ilvl w:val="0"/>
          <w:numId w:val="1"/>
        </w:numPr>
      </w:pPr>
      <w:r>
        <w:t>Titre en rapport avec les objectifs et le contenu du rapport</w:t>
      </w:r>
    </w:p>
    <w:p w14:paraId="591319B8" w14:textId="77777777" w:rsidR="00950D9F" w:rsidRDefault="00950D9F" w:rsidP="00950D9F">
      <w:pPr>
        <w:pStyle w:val="Paragraphedeliste"/>
        <w:numPr>
          <w:ilvl w:val="0"/>
          <w:numId w:val="1"/>
        </w:numPr>
      </w:pPr>
      <w:r>
        <w:t xml:space="preserve">Nom, adresse, n° de téléphone et </w:t>
      </w:r>
      <w:r w:rsidR="00FB10AD">
        <w:t>courriel</w:t>
      </w:r>
      <w:r>
        <w:t xml:space="preserve"> de l’étudiant</w:t>
      </w:r>
      <w:r w:rsidR="00FB10AD">
        <w:t>-</w:t>
      </w:r>
      <w:r>
        <w:t xml:space="preserve">e  </w:t>
      </w:r>
    </w:p>
    <w:p w14:paraId="4CCE96AA" w14:textId="77777777" w:rsidR="00950D9F" w:rsidRPr="004F5AF2" w:rsidRDefault="00950D9F" w:rsidP="00950D9F">
      <w:pPr>
        <w:pStyle w:val="Paragraphedeliste"/>
        <w:jc w:val="right"/>
        <w:rPr>
          <w:sz w:val="24"/>
          <w:szCs w:val="24"/>
        </w:rPr>
      </w:pPr>
    </w:p>
    <w:p w14:paraId="2C76C409" w14:textId="77777777" w:rsidR="00950D9F" w:rsidRDefault="00950D9F" w:rsidP="004F5AF2">
      <w:pPr>
        <w:pStyle w:val="Paragraphedeliste"/>
        <w:numPr>
          <w:ilvl w:val="0"/>
          <w:numId w:val="6"/>
        </w:numPr>
        <w:ind w:left="284" w:hanging="284"/>
        <w:rPr>
          <w:b/>
        </w:rPr>
      </w:pPr>
      <w:r w:rsidRPr="00DC2C26">
        <w:rPr>
          <w:b/>
        </w:rPr>
        <w:t>Table des matières</w:t>
      </w:r>
      <w:r w:rsidRPr="00D42EF8">
        <w:rPr>
          <w:b/>
        </w:rPr>
        <w:t xml:space="preserve"> </w:t>
      </w:r>
    </w:p>
    <w:p w14:paraId="634B63A9" w14:textId="77777777" w:rsidR="00950D9F" w:rsidRPr="004F5AF2" w:rsidRDefault="00950D9F" w:rsidP="00950D9F">
      <w:pPr>
        <w:pStyle w:val="Paragraphedeliste"/>
        <w:ind w:left="0"/>
        <w:rPr>
          <w:b/>
          <w:sz w:val="20"/>
          <w:szCs w:val="28"/>
        </w:rPr>
      </w:pPr>
    </w:p>
    <w:p w14:paraId="5E3B34CB" w14:textId="60DC8E98" w:rsidR="00950D9F" w:rsidRDefault="00950D9F" w:rsidP="004F5AF2">
      <w:pPr>
        <w:pStyle w:val="Paragraphedeliste"/>
        <w:numPr>
          <w:ilvl w:val="0"/>
          <w:numId w:val="6"/>
        </w:numPr>
        <w:spacing w:after="0"/>
        <w:ind w:left="284" w:hanging="284"/>
        <w:rPr>
          <w:b/>
        </w:rPr>
      </w:pPr>
      <w:r w:rsidRPr="00DC2C26">
        <w:rPr>
          <w:b/>
        </w:rPr>
        <w:t>Introduction</w:t>
      </w:r>
    </w:p>
    <w:p w14:paraId="206526E4" w14:textId="5FBEEE52" w:rsidR="00950D9F" w:rsidRDefault="00950D9F" w:rsidP="00950D9F">
      <w:r>
        <w:t>Présenter brièvement l’institution (activités, type de problèmes et de population, méthodes ou moyens à disposition). L’organigramme de la structure n’est pas nécessaire.</w:t>
      </w:r>
    </w:p>
    <w:p w14:paraId="6391B5D1" w14:textId="77777777" w:rsidR="00950D9F" w:rsidRPr="003E3794" w:rsidRDefault="00950D9F" w:rsidP="00950D9F">
      <w:pPr>
        <w:spacing w:after="0"/>
        <w:rPr>
          <w:sz w:val="2"/>
        </w:rPr>
      </w:pPr>
    </w:p>
    <w:p w14:paraId="67F90D95" w14:textId="77777777" w:rsidR="00950D9F" w:rsidRDefault="00950D9F" w:rsidP="00950D9F">
      <w:pPr>
        <w:pStyle w:val="Paragraphedeliste"/>
        <w:ind w:left="0"/>
        <w:rPr>
          <w:b/>
        </w:rPr>
      </w:pPr>
    </w:p>
    <w:p w14:paraId="588AF43B" w14:textId="1FBBF9F6" w:rsidR="001166B5" w:rsidRDefault="001166B5" w:rsidP="001166B5">
      <w:pPr>
        <w:pStyle w:val="Paragraphedeliste"/>
        <w:ind w:left="0"/>
        <w:rPr>
          <w:b/>
        </w:rPr>
      </w:pPr>
    </w:p>
    <w:p w14:paraId="097122D8" w14:textId="77777777" w:rsidR="00164E20" w:rsidRDefault="00164E20" w:rsidP="001166B5">
      <w:pPr>
        <w:pStyle w:val="Paragraphedeliste"/>
        <w:ind w:left="0"/>
        <w:rPr>
          <w:b/>
        </w:rPr>
      </w:pPr>
    </w:p>
    <w:p w14:paraId="227F116D" w14:textId="77777777" w:rsidR="00164E20" w:rsidRDefault="00164E20" w:rsidP="00164E20">
      <w:pPr>
        <w:pStyle w:val="Paragraphedeliste"/>
        <w:ind w:left="0"/>
        <w:rPr>
          <w:b/>
        </w:rPr>
      </w:pPr>
    </w:p>
    <w:p w14:paraId="65C852DF" w14:textId="54FB98CC" w:rsidR="00950D9F" w:rsidRPr="00D42EF8" w:rsidRDefault="00950D9F" w:rsidP="004F5AF2">
      <w:pPr>
        <w:pStyle w:val="Paragraphedeliste"/>
        <w:numPr>
          <w:ilvl w:val="0"/>
          <w:numId w:val="6"/>
        </w:numPr>
        <w:ind w:left="284" w:hanging="284"/>
        <w:rPr>
          <w:b/>
        </w:rPr>
      </w:pPr>
      <w:r w:rsidRPr="00DC2C26">
        <w:rPr>
          <w:b/>
        </w:rPr>
        <w:t>Cad</w:t>
      </w:r>
      <w:r w:rsidR="004F5AF2">
        <w:rPr>
          <w:b/>
        </w:rPr>
        <w:t>r</w:t>
      </w:r>
      <w:r w:rsidRPr="00DC2C26">
        <w:rPr>
          <w:b/>
        </w:rPr>
        <w:t>e théorique</w:t>
      </w:r>
      <w:r w:rsidRPr="00D42EF8">
        <w:rPr>
          <w:b/>
        </w:rPr>
        <w:t xml:space="preserve">  </w:t>
      </w:r>
    </w:p>
    <w:p w14:paraId="5120343D" w14:textId="77777777" w:rsidR="00950D9F" w:rsidRDefault="00950D9F" w:rsidP="00950D9F">
      <w:pPr>
        <w:pStyle w:val="Paragraphedeliste"/>
        <w:numPr>
          <w:ilvl w:val="0"/>
          <w:numId w:val="2"/>
        </w:numPr>
      </w:pPr>
      <w:r>
        <w:t>Se centrer sur un thème, un concept, une pathologie en lien avec l’expérience du stage.</w:t>
      </w:r>
    </w:p>
    <w:p w14:paraId="5B80F255" w14:textId="77777777" w:rsidR="00950D9F" w:rsidRDefault="00950D9F" w:rsidP="00950D9F">
      <w:pPr>
        <w:pStyle w:val="Paragraphedeliste"/>
        <w:numPr>
          <w:ilvl w:val="0"/>
          <w:numId w:val="2"/>
        </w:numPr>
      </w:pPr>
      <w:r>
        <w:t xml:space="preserve">Présenter de manière structurée des données théoriques et empiriques en lien avec le thème choisi. </w:t>
      </w:r>
    </w:p>
    <w:p w14:paraId="7CDD8F7A" w14:textId="77777777" w:rsidR="00950D9F" w:rsidRDefault="00950D9F" w:rsidP="00950D9F">
      <w:pPr>
        <w:pStyle w:val="Paragraphedeliste"/>
        <w:numPr>
          <w:ilvl w:val="0"/>
          <w:numId w:val="2"/>
        </w:numPr>
      </w:pPr>
      <w:r>
        <w:t xml:space="preserve">Présenter les méthodes, instruments relatifs au thème choisi. </w:t>
      </w:r>
    </w:p>
    <w:p w14:paraId="5AD62B09" w14:textId="77777777" w:rsidR="00950D9F" w:rsidRDefault="00950D9F" w:rsidP="00950D9F">
      <w:pPr>
        <w:pStyle w:val="Paragraphedeliste"/>
        <w:numPr>
          <w:ilvl w:val="0"/>
          <w:numId w:val="2"/>
        </w:numPr>
      </w:pPr>
      <w:r>
        <w:t xml:space="preserve">Présenter de manière structurée une ou plusieurs illustrations, observations ou résultats en lien avec les éléments développés dans le cadre théorique. </w:t>
      </w:r>
    </w:p>
    <w:p w14:paraId="653DF1E0" w14:textId="77777777" w:rsidR="00950D9F" w:rsidRDefault="00950D9F" w:rsidP="00950D9F">
      <w:pPr>
        <w:pStyle w:val="Paragraphedeliste"/>
        <w:numPr>
          <w:ilvl w:val="0"/>
          <w:numId w:val="2"/>
        </w:numPr>
      </w:pPr>
      <w:r>
        <w:t xml:space="preserve">Elaborer une discussion autour de ces illustrations. </w:t>
      </w:r>
    </w:p>
    <w:p w14:paraId="14751703" w14:textId="77777777" w:rsidR="00950D9F" w:rsidRPr="00164E20" w:rsidRDefault="00950D9F" w:rsidP="00950D9F">
      <w:pPr>
        <w:rPr>
          <w:b/>
          <w:sz w:val="6"/>
          <w:szCs w:val="28"/>
        </w:rPr>
      </w:pPr>
    </w:p>
    <w:p w14:paraId="6B00927F" w14:textId="77777777" w:rsidR="00950D9F" w:rsidRPr="00F14C17" w:rsidRDefault="00950D9F" w:rsidP="004F5AF2">
      <w:pPr>
        <w:pStyle w:val="Paragraphedeliste"/>
        <w:numPr>
          <w:ilvl w:val="0"/>
          <w:numId w:val="6"/>
        </w:numPr>
        <w:ind w:left="284" w:hanging="284"/>
        <w:rPr>
          <w:b/>
        </w:rPr>
      </w:pPr>
      <w:r w:rsidRPr="00F14C17">
        <w:rPr>
          <w:b/>
        </w:rPr>
        <w:t>Conclusion</w:t>
      </w:r>
      <w:r>
        <w:rPr>
          <w:b/>
        </w:rPr>
        <w:t xml:space="preserve"> </w:t>
      </w:r>
    </w:p>
    <w:p w14:paraId="10010C20" w14:textId="77777777" w:rsidR="00950D9F" w:rsidRDefault="00950D9F" w:rsidP="00950D9F">
      <w:pPr>
        <w:pStyle w:val="Paragraphedeliste"/>
        <w:numPr>
          <w:ilvl w:val="0"/>
          <w:numId w:val="4"/>
        </w:numPr>
      </w:pPr>
      <w:r>
        <w:t>La première partie porte sur le thème choisi, intégrant cadre théorique et illustrations cliniques ou résultats de recherche.</w:t>
      </w:r>
    </w:p>
    <w:p w14:paraId="133AD004" w14:textId="77777777" w:rsidR="00950D9F" w:rsidRDefault="00950D9F" w:rsidP="00950D9F">
      <w:pPr>
        <w:pStyle w:val="Paragraphedeliste"/>
        <w:numPr>
          <w:ilvl w:val="0"/>
          <w:numId w:val="4"/>
        </w:numPr>
      </w:pPr>
      <w:r>
        <w:t>La deuxième partie consiste en une réflexion personnelle et critique sur les apports, étonnements, etc., découlant du stage, et de la confrontation entre théorie et pratique.</w:t>
      </w:r>
    </w:p>
    <w:p w14:paraId="524AD942" w14:textId="77777777" w:rsidR="00950D9F" w:rsidRPr="00164E20" w:rsidRDefault="00950D9F" w:rsidP="00950D9F">
      <w:pPr>
        <w:pStyle w:val="Paragraphedeliste"/>
        <w:rPr>
          <w:szCs w:val="32"/>
        </w:rPr>
      </w:pPr>
    </w:p>
    <w:p w14:paraId="1C7D8E79" w14:textId="77777777" w:rsidR="00950D9F" w:rsidRPr="00F14C17" w:rsidRDefault="00950D9F" w:rsidP="004F5AF2">
      <w:pPr>
        <w:pStyle w:val="Paragraphedeliste"/>
        <w:numPr>
          <w:ilvl w:val="0"/>
          <w:numId w:val="6"/>
        </w:numPr>
        <w:ind w:left="142" w:hanging="284"/>
        <w:rPr>
          <w:b/>
        </w:rPr>
      </w:pPr>
      <w:r w:rsidRPr="00F14C17">
        <w:rPr>
          <w:b/>
        </w:rPr>
        <w:t xml:space="preserve"> Bibliographie </w:t>
      </w:r>
    </w:p>
    <w:p w14:paraId="17CF751A" w14:textId="77777777" w:rsidR="00950D9F" w:rsidRPr="00750BA3" w:rsidRDefault="00950D9F" w:rsidP="00950D9F">
      <w:pPr>
        <w:pStyle w:val="Paragraphedeliste"/>
        <w:numPr>
          <w:ilvl w:val="0"/>
          <w:numId w:val="3"/>
        </w:numPr>
        <w:rPr>
          <w:b/>
        </w:rPr>
      </w:pPr>
      <w:r>
        <w:t xml:space="preserve">Normes APA. </w:t>
      </w:r>
    </w:p>
    <w:p w14:paraId="0CCC2251" w14:textId="77777777" w:rsidR="00950D9F" w:rsidRPr="00750BA3" w:rsidRDefault="00950D9F" w:rsidP="00950D9F">
      <w:pPr>
        <w:pStyle w:val="Paragraphedeliste"/>
        <w:numPr>
          <w:ilvl w:val="0"/>
          <w:numId w:val="3"/>
        </w:numPr>
        <w:rPr>
          <w:b/>
        </w:rPr>
      </w:pPr>
      <w:r>
        <w:t>Faire figurer uniquement les ouvrages cités ou discutés dans le rapport.</w:t>
      </w:r>
    </w:p>
    <w:p w14:paraId="0E4D35ED" w14:textId="77777777" w:rsidR="00950D9F" w:rsidRDefault="00950D9F"/>
    <w:sectPr w:rsidR="00950D9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D214" w14:textId="77777777" w:rsidR="005F4C73" w:rsidRDefault="005F4C73" w:rsidP="00950D9F">
      <w:pPr>
        <w:spacing w:after="0" w:line="240" w:lineRule="auto"/>
      </w:pPr>
      <w:r>
        <w:separator/>
      </w:r>
    </w:p>
  </w:endnote>
  <w:endnote w:type="continuationSeparator" w:id="0">
    <w:p w14:paraId="7C3EAF60" w14:textId="77777777" w:rsidR="005F4C73" w:rsidRDefault="005F4C73" w:rsidP="0095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ADFC" w14:textId="77777777" w:rsidR="00950D9F" w:rsidRDefault="00950D9F" w:rsidP="00950D9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93510534"/>
      <w:docPartObj>
        <w:docPartGallery w:val="Page Numbers (Bottom of Page)"/>
        <w:docPartUnique/>
      </w:docPartObj>
    </w:sdtPr>
    <w:sdtContent>
      <w:p w14:paraId="14B0C59B" w14:textId="7768D50D" w:rsidR="004F5AF2" w:rsidRPr="000C4545" w:rsidRDefault="004F5AF2" w:rsidP="004F5AF2">
        <w:pPr>
          <w:pStyle w:val="Pieddepage"/>
          <w:jc w:val="center"/>
          <w:rPr>
            <w:sz w:val="20"/>
            <w:szCs w:val="20"/>
          </w:rPr>
        </w:pPr>
        <w:r w:rsidRPr="000C4545">
          <w:rPr>
            <w:sz w:val="18"/>
            <w:szCs w:val="18"/>
          </w:rPr>
          <w:t>Canevas pour rapport de stage – Baccalauréat en psychologie – Septembre 2025</w:t>
        </w:r>
      </w:p>
    </w:sdtContent>
  </w:sdt>
  <w:p w14:paraId="54B0D0B3" w14:textId="77777777" w:rsidR="00950D9F" w:rsidRDefault="00950D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306C" w14:textId="77777777" w:rsidR="005F4C73" w:rsidRDefault="005F4C73" w:rsidP="00950D9F">
      <w:pPr>
        <w:spacing w:after="0" w:line="240" w:lineRule="auto"/>
      </w:pPr>
      <w:r>
        <w:separator/>
      </w:r>
    </w:p>
  </w:footnote>
  <w:footnote w:type="continuationSeparator" w:id="0">
    <w:p w14:paraId="06B15C1A" w14:textId="77777777" w:rsidR="005F4C73" w:rsidRDefault="005F4C73" w:rsidP="0095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483059897" w:displacedByCustomXml="next"/>
  <w:bookmarkEnd w:id="0" w:displacedByCustomXml="next"/>
  <w:sdt>
    <w:sdtPr>
      <w:id w:val="-410381119"/>
      <w:docPartObj>
        <w:docPartGallery w:val="Page Numbers (Margins)"/>
        <w:docPartUnique/>
      </w:docPartObj>
    </w:sdtPr>
    <w:sdtContent>
      <w:p w14:paraId="24D06FEF" w14:textId="4F885EEB" w:rsidR="00FB10AD" w:rsidRDefault="00C916A3" w:rsidP="00950D9F">
        <w:pPr>
          <w:pStyle w:val="En-tt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EED84FB" wp14:editId="03CA7B4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6620152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35DD7" w14:textId="77777777" w:rsidR="00C916A3" w:rsidRPr="00C916A3" w:rsidRDefault="00C916A3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</w:pPr>
                              <w:r w:rsidRPr="00C916A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lang w:val="fr-FR"/>
                                </w:rPr>
                                <w:t>Page</w:t>
                              </w:r>
                              <w:r w:rsidRPr="00C916A3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begin"/>
                              </w:r>
                              <w:r w:rsidRPr="00C916A3">
                                <w:rPr>
                                  <w:color w:val="00B1AE"/>
                                </w:rPr>
                                <w:instrText>PAGE    \* MERGEFORMAT</w:instrText>
                              </w:r>
                              <w:r w:rsidRPr="00C916A3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separate"/>
                              </w:r>
                              <w:r w:rsidRPr="00C916A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  <w:lang w:val="fr-FR"/>
                                </w:rPr>
                                <w:t>2</w:t>
                              </w:r>
                              <w:r w:rsidRPr="00C916A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ED84FB" id="Rectangle 2" o:spid="_x0000_s1026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9135DD7" w14:textId="77777777" w:rsidR="00C916A3" w:rsidRPr="00C916A3" w:rsidRDefault="00C916A3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</w:pPr>
                        <w:r w:rsidRPr="00C916A3">
                          <w:rPr>
                            <w:rFonts w:asciiTheme="majorHAnsi" w:eastAsiaTheme="majorEastAsia" w:hAnsiTheme="majorHAnsi" w:cstheme="majorBidi"/>
                            <w:color w:val="00B1AE"/>
                            <w:lang w:val="fr-FR"/>
                          </w:rPr>
                          <w:t>Page</w:t>
                        </w:r>
                        <w:r w:rsidRPr="00C916A3">
                          <w:rPr>
                            <w:rFonts w:eastAsiaTheme="minorEastAsia" w:cs="Times New Roman"/>
                            <w:color w:val="00B1AE"/>
                          </w:rPr>
                          <w:fldChar w:fldCharType="begin"/>
                        </w:r>
                        <w:r w:rsidRPr="00C916A3">
                          <w:rPr>
                            <w:color w:val="00B1AE"/>
                          </w:rPr>
                          <w:instrText>PAGE    \* MERGEFORMAT</w:instrText>
                        </w:r>
                        <w:r w:rsidRPr="00C916A3">
                          <w:rPr>
                            <w:rFonts w:eastAsiaTheme="minorEastAsia" w:cs="Times New Roman"/>
                            <w:color w:val="00B1AE"/>
                          </w:rPr>
                          <w:fldChar w:fldCharType="separate"/>
                        </w:r>
                        <w:r w:rsidRPr="00C916A3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  <w:lang w:val="fr-FR"/>
                          </w:rPr>
                          <w:t>2</w:t>
                        </w:r>
                        <w:r w:rsidRPr="00C916A3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B62D9B2" w14:textId="5A1BCA58" w:rsidR="00950D9F" w:rsidRDefault="00950D9F" w:rsidP="00FB10AD">
    <w:pPr>
      <w:pStyle w:val="En-tte"/>
      <w:jc w:val="right"/>
    </w:pPr>
    <w:r w:rsidRPr="00425200">
      <w:rPr>
        <w:noProof/>
        <w:color w:val="0070C0"/>
        <w:lang w:eastAsia="fr-CH"/>
      </w:rPr>
      <w:drawing>
        <wp:anchor distT="0" distB="0" distL="114300" distR="114300" simplePos="0" relativeHeight="251659264" behindDoc="0" locked="0" layoutInCell="1" allowOverlap="1" wp14:anchorId="0B685DB1" wp14:editId="3DDF1655">
          <wp:simplePos x="0" y="0"/>
          <wp:positionH relativeFrom="margin">
            <wp:posOffset>-800100</wp:posOffset>
          </wp:positionH>
          <wp:positionV relativeFrom="margin">
            <wp:posOffset>-803275</wp:posOffset>
          </wp:positionV>
          <wp:extent cx="1933575" cy="815340"/>
          <wp:effectExtent l="0" t="0" r="9525" b="381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847"/>
    <w:multiLevelType w:val="hybridMultilevel"/>
    <w:tmpl w:val="8230E84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D94"/>
    <w:multiLevelType w:val="hybridMultilevel"/>
    <w:tmpl w:val="0FDEFD1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7D10"/>
    <w:multiLevelType w:val="hybridMultilevel"/>
    <w:tmpl w:val="5F6064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62B6"/>
    <w:multiLevelType w:val="hybridMultilevel"/>
    <w:tmpl w:val="5FE2B6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062C7"/>
    <w:multiLevelType w:val="hybridMultilevel"/>
    <w:tmpl w:val="8DFC8FA0"/>
    <w:lvl w:ilvl="0" w:tplc="100C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398175A"/>
    <w:multiLevelType w:val="hybridMultilevel"/>
    <w:tmpl w:val="DD0CC2FA"/>
    <w:lvl w:ilvl="0" w:tplc="D5FCD98E">
      <w:start w:val="1"/>
      <w:numFmt w:val="decimal"/>
      <w:lvlText w:val="%1."/>
      <w:lvlJc w:val="left"/>
      <w:pPr>
        <w:ind w:left="21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6" w15:restartNumberingAfterBreak="0">
    <w:nsid w:val="78983737"/>
    <w:multiLevelType w:val="hybridMultilevel"/>
    <w:tmpl w:val="059EC9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538649">
    <w:abstractNumId w:val="3"/>
  </w:num>
  <w:num w:numId="2" w16cid:durableId="2065828833">
    <w:abstractNumId w:val="1"/>
  </w:num>
  <w:num w:numId="3" w16cid:durableId="1819954070">
    <w:abstractNumId w:val="2"/>
  </w:num>
  <w:num w:numId="4" w16cid:durableId="1421826322">
    <w:abstractNumId w:val="6"/>
  </w:num>
  <w:num w:numId="5" w16cid:durableId="140999526">
    <w:abstractNumId w:val="4"/>
  </w:num>
  <w:num w:numId="6" w16cid:durableId="1535734341">
    <w:abstractNumId w:val="5"/>
  </w:num>
  <w:num w:numId="7" w16cid:durableId="72741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9F"/>
    <w:rsid w:val="000847F9"/>
    <w:rsid w:val="000C4545"/>
    <w:rsid w:val="001166B5"/>
    <w:rsid w:val="00164E20"/>
    <w:rsid w:val="00281599"/>
    <w:rsid w:val="003A2EA4"/>
    <w:rsid w:val="004836E5"/>
    <w:rsid w:val="004F5AF2"/>
    <w:rsid w:val="005F4C73"/>
    <w:rsid w:val="00627BB0"/>
    <w:rsid w:val="007107FD"/>
    <w:rsid w:val="007B2F43"/>
    <w:rsid w:val="008E1934"/>
    <w:rsid w:val="00950D9F"/>
    <w:rsid w:val="00A0054C"/>
    <w:rsid w:val="00A338EA"/>
    <w:rsid w:val="00A72A06"/>
    <w:rsid w:val="00C47611"/>
    <w:rsid w:val="00C916A3"/>
    <w:rsid w:val="00CF69C3"/>
    <w:rsid w:val="00DF7F46"/>
    <w:rsid w:val="00E51100"/>
    <w:rsid w:val="00E97109"/>
    <w:rsid w:val="00EA33D7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D9B95"/>
  <w15:chartTrackingRefBased/>
  <w15:docId w15:val="{E3B1F86A-82D5-4E4A-9F52-8E010C4B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D9F"/>
  </w:style>
  <w:style w:type="paragraph" w:styleId="Pieddepage">
    <w:name w:val="footer"/>
    <w:basedOn w:val="Normal"/>
    <w:link w:val="PieddepageCar"/>
    <w:uiPriority w:val="99"/>
    <w:unhideWhenUsed/>
    <w:rsid w:val="0095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D9F"/>
  </w:style>
  <w:style w:type="paragraph" w:styleId="Paragraphedeliste">
    <w:name w:val="List Paragraph"/>
    <w:basedOn w:val="Normal"/>
    <w:uiPriority w:val="34"/>
    <w:qFormat/>
    <w:rsid w:val="0095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6</cp:revision>
  <dcterms:created xsi:type="dcterms:W3CDTF">2025-08-15T10:35:00Z</dcterms:created>
  <dcterms:modified xsi:type="dcterms:W3CDTF">2025-09-10T09:23:00Z</dcterms:modified>
</cp:coreProperties>
</file>