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F47BB" w14:textId="687B42AF" w:rsidR="001D19A7" w:rsidRPr="001D19A7" w:rsidRDefault="001D19A7" w:rsidP="00446FB8">
      <w:pPr>
        <w:jc w:val="both"/>
        <w:rPr>
          <w:b/>
          <w:bCs/>
        </w:rPr>
      </w:pPr>
      <w:r w:rsidRPr="001D19A7">
        <w:rPr>
          <w:b/>
          <w:bCs/>
        </w:rPr>
        <w:t>Case-marking in adverbial clauses: prepositions and logical relations in Romance</w:t>
      </w:r>
    </w:p>
    <w:p w14:paraId="55F3058D" w14:textId="77777777" w:rsidR="001D19A7" w:rsidRDefault="001D19A7" w:rsidP="00446FB8">
      <w:pPr>
        <w:jc w:val="both"/>
      </w:pPr>
    </w:p>
    <w:p w14:paraId="5F6052D1" w14:textId="05EFA754" w:rsidR="004A5B30" w:rsidRDefault="008C6DB8" w:rsidP="00446FB8">
      <w:pPr>
        <w:jc w:val="both"/>
      </w:pPr>
      <w:r w:rsidRPr="008C6DB8">
        <w:t>Although case has traditionally been regarded as a system expressing relations between nominal elements, case-markers also appear at clause edges, or attached to verbs, linking events together (</w:t>
      </w:r>
      <w:proofErr w:type="spellStart"/>
      <w:r w:rsidRPr="008C6DB8">
        <w:t>Aikhenvald</w:t>
      </w:r>
      <w:proofErr w:type="spellEnd"/>
      <w:r w:rsidRPr="008C6DB8">
        <w:t xml:space="preserve"> 2008; van </w:t>
      </w:r>
      <w:proofErr w:type="spellStart"/>
      <w:r w:rsidRPr="008C6DB8">
        <w:t>Gijn</w:t>
      </w:r>
      <w:proofErr w:type="spellEnd"/>
      <w:r w:rsidRPr="008C6DB8">
        <w:t xml:space="preserve"> 2019). </w:t>
      </w:r>
      <w:r w:rsidR="0034108F" w:rsidRPr="008C6DB8">
        <w:t xml:space="preserve">In Romance languages, case relations are typically expressed through prepositions as opposed to affixal marking. The same preposition can appear before nominal elements as well as introduce subordinate clauses (i.e. Italian </w:t>
      </w:r>
      <w:proofErr w:type="spellStart"/>
      <w:r w:rsidR="0034108F" w:rsidRPr="0034108F">
        <w:rPr>
          <w:i/>
          <w:iCs/>
        </w:rPr>
        <w:t>Questo</w:t>
      </w:r>
      <w:proofErr w:type="spellEnd"/>
      <w:r w:rsidR="0034108F" w:rsidRPr="0034108F">
        <w:rPr>
          <w:i/>
          <w:iCs/>
        </w:rPr>
        <w:t xml:space="preserve"> regalo è </w:t>
      </w:r>
      <w:r w:rsidR="0034108F" w:rsidRPr="0034108F">
        <w:rPr>
          <w:b/>
          <w:bCs/>
          <w:i/>
          <w:iCs/>
        </w:rPr>
        <w:t>per</w:t>
      </w:r>
      <w:r w:rsidR="0034108F" w:rsidRPr="0034108F">
        <w:rPr>
          <w:i/>
          <w:iCs/>
        </w:rPr>
        <w:t xml:space="preserve"> </w:t>
      </w:r>
      <w:proofErr w:type="spellStart"/>
      <w:r w:rsidR="0034108F" w:rsidRPr="0034108F">
        <w:rPr>
          <w:i/>
          <w:iCs/>
        </w:rPr>
        <w:t>te</w:t>
      </w:r>
      <w:proofErr w:type="spellEnd"/>
      <w:r w:rsidR="0034108F">
        <w:t xml:space="preserve"> “</w:t>
      </w:r>
      <w:r w:rsidR="0034108F" w:rsidRPr="008C6DB8">
        <w:t>This gift is for you</w:t>
      </w:r>
      <w:r w:rsidR="0034108F">
        <w:t>”</w:t>
      </w:r>
      <w:r w:rsidR="0034108F" w:rsidRPr="008C6DB8">
        <w:t xml:space="preserve"> vs </w:t>
      </w:r>
      <w:r w:rsidR="0034108F" w:rsidRPr="0034108F">
        <w:rPr>
          <w:i/>
          <w:iCs/>
        </w:rPr>
        <w:t xml:space="preserve">Mangio </w:t>
      </w:r>
      <w:proofErr w:type="spellStart"/>
      <w:r w:rsidR="0034108F" w:rsidRPr="0034108F">
        <w:rPr>
          <w:b/>
          <w:bCs/>
          <w:i/>
          <w:iCs/>
        </w:rPr>
        <w:t>per</w:t>
      </w:r>
      <w:r w:rsidR="0034108F" w:rsidRPr="0034108F">
        <w:rPr>
          <w:i/>
          <w:iCs/>
        </w:rPr>
        <w:t>ché</w:t>
      </w:r>
      <w:proofErr w:type="spellEnd"/>
      <w:r w:rsidR="0034108F" w:rsidRPr="0034108F">
        <w:rPr>
          <w:i/>
          <w:iCs/>
        </w:rPr>
        <w:t xml:space="preserve"> </w:t>
      </w:r>
      <w:proofErr w:type="spellStart"/>
      <w:r w:rsidR="0034108F" w:rsidRPr="0034108F">
        <w:rPr>
          <w:i/>
          <w:iCs/>
        </w:rPr>
        <w:t>ho</w:t>
      </w:r>
      <w:proofErr w:type="spellEnd"/>
      <w:r w:rsidR="0034108F" w:rsidRPr="0034108F">
        <w:rPr>
          <w:i/>
          <w:iCs/>
        </w:rPr>
        <w:t xml:space="preserve"> fame</w:t>
      </w:r>
      <w:r w:rsidR="0034108F" w:rsidRPr="008C6DB8">
        <w:t xml:space="preserve"> </w:t>
      </w:r>
      <w:r w:rsidR="0034108F">
        <w:t>“</w:t>
      </w:r>
      <w:r w:rsidR="0034108F" w:rsidRPr="008C6DB8">
        <w:t>I eat because I'm hungry</w:t>
      </w:r>
      <w:r w:rsidR="0034108F">
        <w:t>”</w:t>
      </w:r>
      <w:r w:rsidR="0034108F" w:rsidRPr="008C6DB8">
        <w:t>).</w:t>
      </w:r>
      <w:r w:rsidR="002A47E3">
        <w:t xml:space="preserve"> </w:t>
      </w:r>
      <w:r w:rsidRPr="008C6DB8">
        <w:t xml:space="preserve">In Italian, French, Spanish, Portuguese and Romanian, a group of prepositions related to Latin </w:t>
      </w:r>
      <w:r w:rsidRPr="008C6DB8">
        <w:rPr>
          <w:i/>
          <w:iCs/>
        </w:rPr>
        <w:t>per</w:t>
      </w:r>
      <w:r>
        <w:t xml:space="preserve"> </w:t>
      </w:r>
      <w:r w:rsidRPr="008C6DB8">
        <w:t xml:space="preserve">and </w:t>
      </w:r>
      <w:r w:rsidRPr="008C6DB8">
        <w:rPr>
          <w:i/>
          <w:iCs/>
        </w:rPr>
        <w:t>pro</w:t>
      </w:r>
      <w:r w:rsidRPr="008C6DB8">
        <w:t xml:space="preserve"> display a pattern of syncretism which is reflected in their uses as subordinators. I argue that this is evidence for the fact that these prepositions, although appearing in different environments, encode the same type of relations, and that these relations are path-like in nature.</w:t>
      </w:r>
      <w:r w:rsidR="0034108F">
        <w:t xml:space="preserve"> </w:t>
      </w:r>
      <w:r w:rsidR="004028F3">
        <w:t>The pattern of syncretism suggests that</w:t>
      </w:r>
      <w:r w:rsidR="004028F3" w:rsidRPr="002A47E3">
        <w:t xml:space="preserve"> these prepositions </w:t>
      </w:r>
      <w:r w:rsidR="004028F3">
        <w:t>could be</w:t>
      </w:r>
      <w:r w:rsidR="004028F3" w:rsidRPr="002A47E3">
        <w:t xml:space="preserve"> spelling out different portions of the same functional sequence</w:t>
      </w:r>
      <w:r w:rsidR="004028F3">
        <w:t>, and it appears to</w:t>
      </w:r>
      <w:r w:rsidR="004028F3" w:rsidRPr="002A47E3">
        <w:t xml:space="preserve"> </w:t>
      </w:r>
      <w:r w:rsidR="004028F3">
        <w:t>align</w:t>
      </w:r>
      <w:r w:rsidR="004028F3" w:rsidRPr="002A47E3">
        <w:t xml:space="preserve"> with </w:t>
      </w:r>
      <w:proofErr w:type="spellStart"/>
      <w:r w:rsidR="004028F3" w:rsidRPr="002A47E3">
        <w:t>Pantcheva's</w:t>
      </w:r>
      <w:proofErr w:type="spellEnd"/>
      <w:r w:rsidR="004028F3" w:rsidRPr="002A47E3">
        <w:t xml:space="preserve"> (2011) universal hierarchy of paths (</w:t>
      </w:r>
      <w:r w:rsidR="004028F3">
        <w:t>route&gt;source&gt;goal</w:t>
      </w:r>
      <w:r w:rsidR="004028F3" w:rsidRPr="002A47E3">
        <w:t>)</w:t>
      </w:r>
      <w:r w:rsidR="004028F3">
        <w:t xml:space="preserve">. </w:t>
      </w:r>
      <w:r w:rsidR="00446FB8">
        <w:t xml:space="preserve">The </w:t>
      </w:r>
      <w:proofErr w:type="spellStart"/>
      <w:r w:rsidR="00446FB8">
        <w:t>nanosytactic</w:t>
      </w:r>
      <w:proofErr w:type="spellEnd"/>
      <w:r w:rsidR="00446FB8">
        <w:t xml:space="preserve"> approach </w:t>
      </w:r>
      <w:r w:rsidR="0066236A">
        <w:t>(Starke 2009 et seq.; Caha 2009)</w:t>
      </w:r>
      <w:r w:rsidR="002A47E3" w:rsidRPr="002A47E3">
        <w:t xml:space="preserve"> </w:t>
      </w:r>
      <w:r w:rsidR="00725E26">
        <w:t>proves to be a</w:t>
      </w:r>
      <w:r w:rsidR="00446FB8">
        <w:t xml:space="preserve"> useful tool to shed light on this puzzle. </w:t>
      </w:r>
    </w:p>
    <w:p w14:paraId="69F4352F" w14:textId="4DF56E51" w:rsidR="008C6DB8" w:rsidRDefault="008C6DB8"/>
    <w:sectPr w:rsidR="008C6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B8"/>
    <w:rsid w:val="001D19A7"/>
    <w:rsid w:val="002A47E3"/>
    <w:rsid w:val="0034108F"/>
    <w:rsid w:val="004028F3"/>
    <w:rsid w:val="00446FB8"/>
    <w:rsid w:val="004A5B30"/>
    <w:rsid w:val="004E1BAE"/>
    <w:rsid w:val="0066236A"/>
    <w:rsid w:val="00725E26"/>
    <w:rsid w:val="008C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A6AF4"/>
  <w15:chartTrackingRefBased/>
  <w15:docId w15:val="{0BCE3355-14FF-4296-A856-FF0A8140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H" w:eastAsia="ja-JP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6D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D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D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6D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6D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6D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6D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6D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6D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D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6D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6D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6D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6D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6D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6D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6D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6D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C6D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6D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D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C6D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C6D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C6D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C6D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C6D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6D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6D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C6DB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Rizzello</dc:creator>
  <cp:keywords/>
  <dc:description/>
  <cp:lastModifiedBy>Martina Rizzello</cp:lastModifiedBy>
  <cp:revision>4</cp:revision>
  <dcterms:created xsi:type="dcterms:W3CDTF">2024-05-01T08:42:00Z</dcterms:created>
  <dcterms:modified xsi:type="dcterms:W3CDTF">2024-05-06T11:50:00Z</dcterms:modified>
</cp:coreProperties>
</file>