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22" w:rsidRPr="000B09DF" w:rsidRDefault="00264122" w:rsidP="001C5A2E">
      <w:pPr>
        <w:spacing w:line="360" w:lineRule="auto"/>
        <w:jc w:val="center"/>
        <w:rPr>
          <w:rFonts w:ascii="Calibri" w:hAnsi="Calibri"/>
          <w:sz w:val="22"/>
          <w:szCs w:val="22"/>
          <w:lang w:val="en-US"/>
        </w:rPr>
      </w:pPr>
    </w:p>
    <w:p w:rsidR="001C5A2E" w:rsidRPr="000B09DF" w:rsidRDefault="001C5A2E" w:rsidP="001C5A2E">
      <w:pPr>
        <w:spacing w:line="360" w:lineRule="auto"/>
        <w:rPr>
          <w:rFonts w:ascii="Calibri" w:hAnsi="Calibri"/>
          <w:sz w:val="22"/>
          <w:szCs w:val="22"/>
          <w:lang w:val="en-US"/>
        </w:rPr>
      </w:pPr>
    </w:p>
    <w:p w:rsidR="001C5A2E" w:rsidRPr="000B09DF" w:rsidRDefault="001B153E" w:rsidP="001C5A2E">
      <w:pPr>
        <w:spacing w:line="360" w:lineRule="auto"/>
        <w:jc w:val="center"/>
        <w:rPr>
          <w:rFonts w:ascii="Calibri" w:hAnsi="Calibri"/>
          <w:b/>
          <w:sz w:val="22"/>
          <w:szCs w:val="22"/>
          <w:lang w:val="en-US"/>
        </w:rPr>
      </w:pPr>
      <w:r>
        <w:rPr>
          <w:rFonts w:ascii="Calibri" w:hAnsi="Calibri"/>
          <w:b/>
          <w:sz w:val="22"/>
          <w:szCs w:val="22"/>
          <w:lang w:val="en-US"/>
        </w:rPr>
        <w:t>Knowledge and Understanding</w:t>
      </w:r>
      <w:r w:rsidR="005B44F0" w:rsidRPr="000B09DF">
        <w:rPr>
          <w:rFonts w:ascii="Calibri" w:hAnsi="Calibri"/>
          <w:b/>
          <w:sz w:val="22"/>
          <w:szCs w:val="22"/>
          <w:lang w:val="en-US"/>
        </w:rPr>
        <w:t xml:space="preserve"> </w:t>
      </w:r>
      <w:r w:rsidR="00C55B3E" w:rsidRPr="000B09DF">
        <w:rPr>
          <w:rFonts w:ascii="Calibri" w:hAnsi="Calibri"/>
          <w:b/>
          <w:sz w:val="22"/>
          <w:szCs w:val="22"/>
          <w:lang w:val="en-US"/>
        </w:rPr>
        <w:t xml:space="preserve">in </w:t>
      </w:r>
      <w:r w:rsidR="00BD048A" w:rsidRPr="000B09DF">
        <w:rPr>
          <w:rFonts w:ascii="Calibri" w:hAnsi="Calibri"/>
          <w:b/>
          <w:sz w:val="22"/>
          <w:szCs w:val="22"/>
          <w:lang w:val="en-US"/>
        </w:rPr>
        <w:t>A</w:t>
      </w:r>
      <w:r>
        <w:rPr>
          <w:rFonts w:ascii="Calibri" w:hAnsi="Calibri"/>
          <w:b/>
          <w:sz w:val="22"/>
          <w:szCs w:val="22"/>
          <w:lang w:val="en-US"/>
        </w:rPr>
        <w:t xml:space="preserve">ristotle’s </w:t>
      </w:r>
      <w:r>
        <w:rPr>
          <w:rFonts w:ascii="Calibri" w:hAnsi="Calibri"/>
          <w:b/>
          <w:i/>
          <w:sz w:val="22"/>
          <w:szCs w:val="22"/>
          <w:lang w:val="en-US"/>
        </w:rPr>
        <w:t>Posterior Analytics</w:t>
      </w:r>
      <w:r w:rsidR="008B7073">
        <w:rPr>
          <w:rFonts w:ascii="Calibri" w:hAnsi="Calibri"/>
          <w:b/>
          <w:sz w:val="22"/>
          <w:szCs w:val="22"/>
          <w:lang w:val="en-US"/>
        </w:rPr>
        <w:t xml:space="preserve"> </w:t>
      </w:r>
    </w:p>
    <w:p w:rsidR="001C5A2E" w:rsidRPr="000B09DF" w:rsidRDefault="001C5A2E" w:rsidP="001C5A2E">
      <w:pPr>
        <w:spacing w:line="360" w:lineRule="auto"/>
        <w:rPr>
          <w:rFonts w:ascii="Calibri" w:hAnsi="Calibri"/>
          <w:b/>
          <w:sz w:val="22"/>
          <w:szCs w:val="22"/>
          <w:lang w:val="en-US"/>
        </w:rPr>
      </w:pPr>
    </w:p>
    <w:p w:rsidR="001C5A2E" w:rsidRDefault="001C5A2E" w:rsidP="00BD174E">
      <w:pPr>
        <w:spacing w:before="240" w:line="360" w:lineRule="auto"/>
        <w:jc w:val="both"/>
        <w:rPr>
          <w:rFonts w:ascii="Calibri" w:hAnsi="Calibri"/>
          <w:sz w:val="22"/>
          <w:szCs w:val="22"/>
          <w:lang w:val="en-US"/>
        </w:rPr>
      </w:pPr>
    </w:p>
    <w:p w:rsidR="00697630" w:rsidRPr="00697630" w:rsidRDefault="00066F8B" w:rsidP="00C93AB2">
      <w:pPr>
        <w:spacing w:before="240" w:line="360" w:lineRule="auto"/>
        <w:jc w:val="both"/>
        <w:rPr>
          <w:rFonts w:ascii="Calibri" w:hAnsi="Calibri"/>
          <w:sz w:val="22"/>
          <w:szCs w:val="22"/>
          <w:lang w:val="en-US"/>
        </w:rPr>
      </w:pPr>
      <w:r>
        <w:rPr>
          <w:rFonts w:ascii="Calibri" w:hAnsi="Calibri"/>
          <w:sz w:val="22"/>
          <w:szCs w:val="22"/>
          <w:lang w:val="en-US"/>
        </w:rPr>
        <w:t xml:space="preserve">The </w:t>
      </w:r>
      <w:r>
        <w:rPr>
          <w:rFonts w:ascii="Calibri" w:hAnsi="Calibri"/>
          <w:i/>
          <w:sz w:val="22"/>
          <w:szCs w:val="22"/>
          <w:lang w:val="en-US"/>
        </w:rPr>
        <w:t>Posterior Analytics</w:t>
      </w:r>
      <w:r>
        <w:rPr>
          <w:rFonts w:ascii="Calibri" w:hAnsi="Calibri"/>
          <w:sz w:val="22"/>
          <w:szCs w:val="22"/>
          <w:lang w:val="en-US"/>
        </w:rPr>
        <w:t xml:space="preserve"> are one of the most influential, interesting, and difficult </w:t>
      </w:r>
      <w:r w:rsidR="004449A8">
        <w:rPr>
          <w:rFonts w:ascii="Calibri" w:hAnsi="Calibri"/>
          <w:sz w:val="22"/>
          <w:szCs w:val="22"/>
          <w:lang w:val="en-US"/>
        </w:rPr>
        <w:t>works</w:t>
      </w:r>
      <w:r>
        <w:rPr>
          <w:rFonts w:ascii="Calibri" w:hAnsi="Calibri"/>
          <w:sz w:val="22"/>
          <w:szCs w:val="22"/>
          <w:lang w:val="en-US"/>
        </w:rPr>
        <w:t xml:space="preserve"> of Aristotle. At the crossroads of philosophy of science, </w:t>
      </w:r>
      <w:r w:rsidR="00396FD2">
        <w:rPr>
          <w:rFonts w:ascii="Calibri" w:hAnsi="Calibri"/>
          <w:sz w:val="22"/>
          <w:szCs w:val="22"/>
          <w:lang w:val="en-US"/>
        </w:rPr>
        <w:t xml:space="preserve">epistemology, </w:t>
      </w:r>
      <w:r>
        <w:rPr>
          <w:rFonts w:ascii="Calibri" w:hAnsi="Calibri"/>
          <w:sz w:val="22"/>
          <w:szCs w:val="22"/>
          <w:lang w:val="en-US"/>
        </w:rPr>
        <w:t>logic, philosophy of language, and ontology, t</w:t>
      </w:r>
      <w:r w:rsidR="004449A8">
        <w:rPr>
          <w:rFonts w:ascii="Calibri" w:hAnsi="Calibri"/>
          <w:sz w:val="22"/>
          <w:szCs w:val="22"/>
          <w:lang w:val="en-US"/>
        </w:rPr>
        <w:t>he treatise</w:t>
      </w:r>
      <w:r>
        <w:rPr>
          <w:rFonts w:ascii="Calibri" w:hAnsi="Calibri"/>
          <w:sz w:val="22"/>
          <w:szCs w:val="22"/>
          <w:lang w:val="en-US"/>
        </w:rPr>
        <w:t xml:space="preserve"> ha</w:t>
      </w:r>
      <w:r w:rsidR="004449A8">
        <w:rPr>
          <w:rFonts w:ascii="Calibri" w:hAnsi="Calibri"/>
          <w:sz w:val="22"/>
          <w:szCs w:val="22"/>
          <w:lang w:val="en-US"/>
        </w:rPr>
        <w:t>s</w:t>
      </w:r>
      <w:r>
        <w:rPr>
          <w:rFonts w:ascii="Calibri" w:hAnsi="Calibri"/>
          <w:sz w:val="22"/>
          <w:szCs w:val="22"/>
          <w:lang w:val="en-US"/>
        </w:rPr>
        <w:t xml:space="preserve"> been extensively studied and commented </w:t>
      </w:r>
      <w:r w:rsidR="00396FD2">
        <w:rPr>
          <w:rFonts w:ascii="Calibri" w:hAnsi="Calibri"/>
          <w:sz w:val="22"/>
          <w:szCs w:val="22"/>
          <w:lang w:val="en-US"/>
        </w:rPr>
        <w:t>on</w:t>
      </w:r>
      <w:r>
        <w:rPr>
          <w:rFonts w:ascii="Calibri" w:hAnsi="Calibri"/>
          <w:sz w:val="22"/>
          <w:szCs w:val="22"/>
          <w:lang w:val="en-US"/>
        </w:rPr>
        <w:t xml:space="preserve"> and </w:t>
      </w:r>
      <w:r w:rsidR="004449A8">
        <w:rPr>
          <w:rFonts w:ascii="Calibri" w:hAnsi="Calibri"/>
          <w:sz w:val="22"/>
          <w:szCs w:val="22"/>
          <w:lang w:val="en-US"/>
        </w:rPr>
        <w:t>is</w:t>
      </w:r>
      <w:r>
        <w:rPr>
          <w:rFonts w:ascii="Calibri" w:hAnsi="Calibri"/>
          <w:sz w:val="22"/>
          <w:szCs w:val="22"/>
          <w:lang w:val="en-US"/>
        </w:rPr>
        <w:t xml:space="preserve"> still at the center of scholarly attention. The immediate occasion for this conference is a new French translation of the work that is being prepared by Prof. Pierre-Marie Morel, </w:t>
      </w:r>
      <w:r w:rsidR="00396FD2">
        <w:rPr>
          <w:rFonts w:ascii="Calibri" w:hAnsi="Calibri"/>
          <w:sz w:val="22"/>
          <w:szCs w:val="22"/>
          <w:lang w:val="en-US"/>
        </w:rPr>
        <w:t xml:space="preserve">who is </w:t>
      </w:r>
      <w:r>
        <w:rPr>
          <w:rFonts w:ascii="Calibri" w:hAnsi="Calibri"/>
          <w:sz w:val="22"/>
          <w:szCs w:val="22"/>
          <w:lang w:val="en-US"/>
        </w:rPr>
        <w:t xml:space="preserve">one of the organizers. </w:t>
      </w:r>
      <w:r w:rsidR="00697630">
        <w:rPr>
          <w:rFonts w:ascii="Calibri" w:hAnsi="Calibri"/>
          <w:sz w:val="22"/>
          <w:szCs w:val="22"/>
          <w:lang w:val="en-US"/>
        </w:rPr>
        <w:t>Th</w:t>
      </w:r>
      <w:r>
        <w:rPr>
          <w:rFonts w:ascii="Calibri" w:hAnsi="Calibri"/>
          <w:sz w:val="22"/>
          <w:szCs w:val="22"/>
          <w:lang w:val="en-US"/>
        </w:rPr>
        <w:t>e</w:t>
      </w:r>
      <w:r w:rsidR="00697630">
        <w:rPr>
          <w:rFonts w:ascii="Calibri" w:hAnsi="Calibri"/>
          <w:sz w:val="22"/>
          <w:szCs w:val="22"/>
          <w:lang w:val="en-US"/>
        </w:rPr>
        <w:t xml:space="preserve"> conference is a combination of original contributions by senior invited speakers</w:t>
      </w:r>
      <w:r>
        <w:rPr>
          <w:rFonts w:ascii="Calibri" w:hAnsi="Calibri"/>
          <w:sz w:val="22"/>
          <w:szCs w:val="22"/>
          <w:lang w:val="en-US"/>
        </w:rPr>
        <w:t xml:space="preserve"> and junior scholars. Senior invited speakers will deliver papers on central topics </w:t>
      </w:r>
      <w:r w:rsidR="00C93AB2">
        <w:rPr>
          <w:rFonts w:ascii="Calibri" w:hAnsi="Calibri"/>
          <w:sz w:val="22"/>
          <w:szCs w:val="22"/>
          <w:lang w:val="en-US"/>
        </w:rPr>
        <w:t xml:space="preserve">of the </w:t>
      </w:r>
      <w:r w:rsidR="00C93AB2">
        <w:rPr>
          <w:rFonts w:ascii="Calibri" w:hAnsi="Calibri"/>
          <w:i/>
          <w:sz w:val="22"/>
          <w:szCs w:val="22"/>
          <w:lang w:val="en-US"/>
        </w:rPr>
        <w:t>Posterior Analytics</w:t>
      </w:r>
      <w:r w:rsidR="00C93AB2">
        <w:rPr>
          <w:rFonts w:ascii="Calibri" w:hAnsi="Calibri"/>
          <w:sz w:val="22"/>
          <w:szCs w:val="22"/>
          <w:lang w:val="en-US"/>
        </w:rPr>
        <w:t xml:space="preserve"> (each paper will be followed by extensive discussion). Junior scholars (postgraduate students and postdoctoral fellows) will introduce the discussion of some important chapters of the work, which will then be analyzed and discussed by all the participants to the conference (in seminar format). The conference</w:t>
      </w:r>
      <w:r w:rsidR="00697630">
        <w:rPr>
          <w:rFonts w:ascii="Calibri" w:hAnsi="Calibri"/>
          <w:sz w:val="22"/>
          <w:szCs w:val="22"/>
          <w:lang w:val="en-US"/>
        </w:rPr>
        <w:t xml:space="preserve"> belongs </w:t>
      </w:r>
      <w:r w:rsidR="00C93AB2">
        <w:rPr>
          <w:rFonts w:ascii="Calibri" w:hAnsi="Calibri"/>
          <w:sz w:val="22"/>
          <w:szCs w:val="22"/>
          <w:lang w:val="en-US"/>
        </w:rPr>
        <w:t>with</w:t>
      </w:r>
      <w:r w:rsidR="00697630">
        <w:rPr>
          <w:rFonts w:ascii="Calibri" w:hAnsi="Calibri"/>
          <w:sz w:val="22"/>
          <w:szCs w:val="22"/>
          <w:lang w:val="en-US"/>
        </w:rPr>
        <w:t xml:space="preserve"> the activities of the</w:t>
      </w:r>
      <w:r w:rsidR="000D5855">
        <w:rPr>
          <w:rFonts w:ascii="Calibri" w:hAnsi="Calibri"/>
          <w:sz w:val="22"/>
          <w:szCs w:val="22"/>
          <w:lang w:val="en-US"/>
        </w:rPr>
        <w:t xml:space="preserve"> </w:t>
      </w:r>
      <w:proofErr w:type="spellStart"/>
      <w:r w:rsidR="005D7DD8">
        <w:rPr>
          <w:rFonts w:ascii="Calibri" w:hAnsi="Calibri"/>
          <w:sz w:val="22"/>
          <w:szCs w:val="22"/>
        </w:rPr>
        <w:t>C</w:t>
      </w:r>
      <w:r w:rsidR="005D7DD8" w:rsidRPr="005D7DD8">
        <w:rPr>
          <w:rFonts w:ascii="Calibri" w:hAnsi="Calibri"/>
          <w:sz w:val="22"/>
          <w:szCs w:val="22"/>
        </w:rPr>
        <w:t>entre</w:t>
      </w:r>
      <w:proofErr w:type="spellEnd"/>
      <w:r w:rsidR="005D7DD8" w:rsidRPr="005D7DD8">
        <w:rPr>
          <w:rFonts w:ascii="Calibri" w:hAnsi="Calibri"/>
          <w:sz w:val="22"/>
          <w:szCs w:val="22"/>
        </w:rPr>
        <w:t xml:space="preserve"> de </w:t>
      </w:r>
      <w:proofErr w:type="spellStart"/>
      <w:r w:rsidR="005D7DD8" w:rsidRPr="005D7DD8">
        <w:rPr>
          <w:rFonts w:ascii="Calibri" w:hAnsi="Calibri"/>
          <w:sz w:val="22"/>
          <w:szCs w:val="22"/>
        </w:rPr>
        <w:t>recherche</w:t>
      </w:r>
      <w:proofErr w:type="spellEnd"/>
      <w:r w:rsidR="005D7DD8" w:rsidRPr="005D7DD8">
        <w:rPr>
          <w:rFonts w:ascii="Calibri" w:hAnsi="Calibri"/>
          <w:sz w:val="22"/>
          <w:szCs w:val="22"/>
        </w:rPr>
        <w:t xml:space="preserve"> en </w:t>
      </w:r>
      <w:proofErr w:type="spellStart"/>
      <w:r w:rsidR="005D7DD8" w:rsidRPr="005D7DD8">
        <w:rPr>
          <w:rFonts w:ascii="Calibri" w:hAnsi="Calibri"/>
          <w:sz w:val="22"/>
          <w:szCs w:val="22"/>
        </w:rPr>
        <w:t>philosophie</w:t>
      </w:r>
      <w:proofErr w:type="spellEnd"/>
      <w:r w:rsidR="005D7DD8" w:rsidRPr="005D7DD8">
        <w:rPr>
          <w:rFonts w:ascii="Calibri" w:hAnsi="Calibri"/>
          <w:sz w:val="22"/>
          <w:szCs w:val="22"/>
        </w:rPr>
        <w:t xml:space="preserve"> </w:t>
      </w:r>
      <w:proofErr w:type="spellStart"/>
      <w:r w:rsidR="005D7DD8" w:rsidRPr="005D7DD8">
        <w:rPr>
          <w:rFonts w:ascii="Calibri" w:hAnsi="Calibri"/>
          <w:sz w:val="22"/>
          <w:szCs w:val="22"/>
        </w:rPr>
        <w:t>ancienne</w:t>
      </w:r>
      <w:proofErr w:type="spellEnd"/>
      <w:r w:rsidR="005D7DD8" w:rsidRPr="005D7DD8">
        <w:rPr>
          <w:rFonts w:ascii="Calibri" w:hAnsi="Calibri"/>
          <w:sz w:val="22"/>
          <w:szCs w:val="22"/>
        </w:rPr>
        <w:t xml:space="preserve"> et </w:t>
      </w:r>
      <w:proofErr w:type="spellStart"/>
      <w:r w:rsidR="005D7DD8" w:rsidRPr="005D7DD8">
        <w:rPr>
          <w:rFonts w:ascii="Calibri" w:hAnsi="Calibri"/>
          <w:sz w:val="22"/>
          <w:szCs w:val="22"/>
        </w:rPr>
        <w:t>médi</w:t>
      </w:r>
      <w:r w:rsidR="005D7DD8">
        <w:rPr>
          <w:rFonts w:ascii="Calibri" w:hAnsi="Calibri"/>
          <w:sz w:val="22"/>
          <w:szCs w:val="22"/>
        </w:rPr>
        <w:t>évale</w:t>
      </w:r>
      <w:proofErr w:type="spellEnd"/>
      <w:r w:rsidR="005D7DD8">
        <w:rPr>
          <w:rFonts w:ascii="Calibri" w:hAnsi="Calibri"/>
          <w:sz w:val="22"/>
          <w:szCs w:val="22"/>
        </w:rPr>
        <w:t xml:space="preserve"> (</w:t>
      </w:r>
      <w:proofErr w:type="spellStart"/>
      <w:r w:rsidR="005D7DD8">
        <w:rPr>
          <w:rFonts w:ascii="Calibri" w:hAnsi="Calibri"/>
          <w:sz w:val="22"/>
          <w:szCs w:val="22"/>
        </w:rPr>
        <w:t>Gramata-Sphere</w:t>
      </w:r>
      <w:proofErr w:type="spellEnd"/>
      <w:r w:rsidR="005D7DD8">
        <w:rPr>
          <w:rFonts w:ascii="Calibri" w:hAnsi="Calibri"/>
          <w:sz w:val="22"/>
          <w:szCs w:val="22"/>
        </w:rPr>
        <w:t xml:space="preserve"> UMR 7219), </w:t>
      </w:r>
      <w:proofErr w:type="spellStart"/>
      <w:r w:rsidR="000D5855" w:rsidRPr="000D5855">
        <w:rPr>
          <w:rFonts w:ascii="Calibri" w:hAnsi="Calibri"/>
          <w:sz w:val="22"/>
          <w:szCs w:val="22"/>
        </w:rPr>
        <w:t>École</w:t>
      </w:r>
      <w:proofErr w:type="spellEnd"/>
      <w:r w:rsidR="000D5855" w:rsidRPr="000D5855">
        <w:rPr>
          <w:rFonts w:ascii="Calibri" w:hAnsi="Calibri"/>
          <w:sz w:val="22"/>
          <w:szCs w:val="22"/>
        </w:rPr>
        <w:t xml:space="preserve"> </w:t>
      </w:r>
      <w:proofErr w:type="spellStart"/>
      <w:r w:rsidR="000D5855" w:rsidRPr="000D5855">
        <w:rPr>
          <w:rFonts w:ascii="Calibri" w:hAnsi="Calibri"/>
          <w:sz w:val="22"/>
          <w:szCs w:val="22"/>
        </w:rPr>
        <w:t>Doctorale</w:t>
      </w:r>
      <w:proofErr w:type="spellEnd"/>
      <w:r w:rsidR="000D5855" w:rsidRPr="000D5855">
        <w:rPr>
          <w:rFonts w:ascii="Calibri" w:hAnsi="Calibri"/>
          <w:sz w:val="22"/>
          <w:szCs w:val="22"/>
        </w:rPr>
        <w:t xml:space="preserve"> de Philosophie​</w:t>
      </w:r>
      <w:r w:rsidR="000D5855">
        <w:rPr>
          <w:rFonts w:ascii="Calibri" w:hAnsi="Calibri"/>
          <w:sz w:val="22"/>
          <w:szCs w:val="22"/>
        </w:rPr>
        <w:t xml:space="preserve"> (</w:t>
      </w:r>
      <w:proofErr w:type="spellStart"/>
      <w:r w:rsidR="000D5855" w:rsidRPr="000D5855">
        <w:rPr>
          <w:rFonts w:ascii="Calibri" w:hAnsi="Calibri"/>
          <w:sz w:val="22"/>
          <w:szCs w:val="22"/>
        </w:rPr>
        <w:t>Université</w:t>
      </w:r>
      <w:proofErr w:type="spellEnd"/>
      <w:r w:rsidR="000D5855" w:rsidRPr="000D5855">
        <w:rPr>
          <w:rFonts w:ascii="Calibri" w:hAnsi="Calibri"/>
          <w:sz w:val="22"/>
          <w:szCs w:val="22"/>
        </w:rPr>
        <w:t xml:space="preserve"> Paris 1 - </w:t>
      </w:r>
      <w:proofErr w:type="spellStart"/>
      <w:r w:rsidR="000D5855" w:rsidRPr="000D5855">
        <w:rPr>
          <w:rFonts w:ascii="Calibri" w:hAnsi="Calibri"/>
          <w:sz w:val="22"/>
          <w:szCs w:val="22"/>
        </w:rPr>
        <w:t>Panthéon-Sorbonne</w:t>
      </w:r>
      <w:proofErr w:type="spellEnd"/>
      <w:r w:rsidR="000D5855">
        <w:rPr>
          <w:rFonts w:ascii="Calibri" w:hAnsi="Calibri"/>
          <w:sz w:val="22"/>
          <w:szCs w:val="22"/>
        </w:rPr>
        <w:t>)</w:t>
      </w:r>
      <w:r w:rsidR="00697630">
        <w:rPr>
          <w:rFonts w:ascii="Calibri" w:hAnsi="Calibri"/>
          <w:sz w:val="22"/>
          <w:szCs w:val="22"/>
          <w:lang w:val="en-US"/>
        </w:rPr>
        <w:t xml:space="preserve"> </w:t>
      </w:r>
      <w:r w:rsidR="000D5855">
        <w:rPr>
          <w:rFonts w:ascii="Calibri" w:hAnsi="Calibri"/>
          <w:sz w:val="22"/>
          <w:szCs w:val="22"/>
          <w:lang w:val="en-US"/>
        </w:rPr>
        <w:t xml:space="preserve">and of the </w:t>
      </w:r>
      <w:r w:rsidR="00697630">
        <w:rPr>
          <w:rFonts w:ascii="Calibri" w:hAnsi="Calibri"/>
          <w:sz w:val="22"/>
          <w:szCs w:val="22"/>
          <w:lang w:val="en-US"/>
        </w:rPr>
        <w:t>Geneva group of research in Ancient and Medieval Philosophy (</w:t>
      </w:r>
      <w:proofErr w:type="spellStart"/>
      <w:r w:rsidR="00697630">
        <w:rPr>
          <w:rFonts w:ascii="Calibri" w:hAnsi="Calibri"/>
          <w:sz w:val="22"/>
          <w:szCs w:val="22"/>
          <w:lang w:val="en-US"/>
        </w:rPr>
        <w:t>AMPhi</w:t>
      </w:r>
      <w:proofErr w:type="spellEnd"/>
      <w:r w:rsidR="00697630">
        <w:rPr>
          <w:rFonts w:ascii="Calibri" w:hAnsi="Calibri"/>
          <w:sz w:val="22"/>
          <w:szCs w:val="22"/>
          <w:lang w:val="en-US"/>
        </w:rPr>
        <w:t xml:space="preserve">). </w:t>
      </w:r>
      <w:r w:rsidR="000D5855">
        <w:rPr>
          <w:rFonts w:ascii="Calibri" w:hAnsi="Calibri"/>
          <w:sz w:val="22"/>
          <w:szCs w:val="22"/>
          <w:lang w:val="en-US"/>
        </w:rPr>
        <w:t xml:space="preserve">It is being generously funded by the </w:t>
      </w:r>
      <w:r w:rsidR="00E42A1F">
        <w:rPr>
          <w:rFonts w:ascii="Calibri" w:hAnsi="Calibri"/>
          <w:sz w:val="22"/>
          <w:szCs w:val="22"/>
          <w:lang w:val="en-US"/>
        </w:rPr>
        <w:t xml:space="preserve">Marie </w:t>
      </w:r>
      <w:proofErr w:type="spellStart"/>
      <w:r w:rsidR="00E42A1F">
        <w:rPr>
          <w:rFonts w:ascii="Calibri" w:hAnsi="Calibri"/>
          <w:sz w:val="22"/>
          <w:szCs w:val="22"/>
          <w:lang w:val="en-US"/>
        </w:rPr>
        <w:t>Gretler-Stiftung</w:t>
      </w:r>
      <w:proofErr w:type="spellEnd"/>
      <w:r w:rsidR="00E42A1F">
        <w:rPr>
          <w:rFonts w:ascii="Calibri" w:hAnsi="Calibri"/>
          <w:sz w:val="22"/>
          <w:szCs w:val="22"/>
          <w:lang w:val="en-US"/>
        </w:rPr>
        <w:t xml:space="preserve">. </w:t>
      </w:r>
    </w:p>
    <w:p w:rsidR="00697630" w:rsidRPr="000B09DF" w:rsidRDefault="00697630" w:rsidP="00BD174E">
      <w:pPr>
        <w:spacing w:before="240" w:line="360" w:lineRule="auto"/>
        <w:jc w:val="both"/>
        <w:rPr>
          <w:rFonts w:ascii="Calibri" w:hAnsi="Calibri"/>
          <w:sz w:val="22"/>
          <w:szCs w:val="22"/>
          <w:lang w:val="en-US"/>
        </w:rPr>
      </w:pPr>
    </w:p>
    <w:p w:rsidR="000B09DF" w:rsidRPr="000B09DF" w:rsidRDefault="000B09DF">
      <w:pPr>
        <w:rPr>
          <w:rFonts w:ascii="Calibri" w:hAnsi="Calibri"/>
          <w:sz w:val="22"/>
          <w:szCs w:val="22"/>
          <w:lang w:val="en-US"/>
        </w:rPr>
      </w:pPr>
    </w:p>
    <w:p w:rsidR="000B09DF" w:rsidRPr="000B09DF" w:rsidRDefault="000B09DF" w:rsidP="000B09DF">
      <w:pPr>
        <w:spacing w:line="240" w:lineRule="exact"/>
        <w:jc w:val="both"/>
        <w:rPr>
          <w:rFonts w:ascii="Calibri" w:hAnsi="Calibri"/>
          <w:sz w:val="22"/>
          <w:szCs w:val="22"/>
          <w:lang w:val="en-US"/>
        </w:rPr>
      </w:pPr>
      <w:r w:rsidRPr="000B09DF">
        <w:rPr>
          <w:rFonts w:ascii="Calibri" w:hAnsi="Calibri"/>
          <w:b/>
          <w:sz w:val="22"/>
          <w:szCs w:val="22"/>
          <w:lang w:val="en-US"/>
        </w:rPr>
        <w:t>Location</w:t>
      </w:r>
      <w:r w:rsidRPr="000B09DF">
        <w:rPr>
          <w:rFonts w:ascii="Calibri" w:hAnsi="Calibri"/>
          <w:sz w:val="22"/>
          <w:szCs w:val="22"/>
          <w:lang w:val="en-US"/>
        </w:rPr>
        <w:t xml:space="preserve">: </w:t>
      </w:r>
      <w:proofErr w:type="spellStart"/>
      <w:r w:rsidRPr="000B09DF">
        <w:rPr>
          <w:rFonts w:ascii="Calibri" w:hAnsi="Calibri"/>
          <w:sz w:val="22"/>
          <w:szCs w:val="22"/>
          <w:lang w:val="en-US"/>
        </w:rPr>
        <w:t>Fondation</w:t>
      </w:r>
      <w:proofErr w:type="spellEnd"/>
      <w:r w:rsidRPr="000B09DF">
        <w:rPr>
          <w:rFonts w:ascii="Calibri" w:hAnsi="Calibri"/>
          <w:sz w:val="22"/>
          <w:szCs w:val="22"/>
          <w:lang w:val="en-US"/>
        </w:rPr>
        <w:t xml:space="preserve"> </w:t>
      </w:r>
      <w:proofErr w:type="spellStart"/>
      <w:r w:rsidRPr="000B09DF">
        <w:rPr>
          <w:rFonts w:ascii="Calibri" w:hAnsi="Calibri"/>
          <w:sz w:val="22"/>
          <w:szCs w:val="22"/>
          <w:lang w:val="en-US"/>
        </w:rPr>
        <w:t>Hardt</w:t>
      </w:r>
      <w:proofErr w:type="spellEnd"/>
      <w:r w:rsidRPr="000B09DF">
        <w:rPr>
          <w:rFonts w:ascii="Calibri" w:hAnsi="Calibri"/>
          <w:sz w:val="22"/>
          <w:szCs w:val="22"/>
          <w:lang w:val="en-US"/>
        </w:rPr>
        <w:t xml:space="preserve">, </w:t>
      </w:r>
      <w:proofErr w:type="spellStart"/>
      <w:r w:rsidRPr="000B09DF">
        <w:rPr>
          <w:rFonts w:ascii="Calibri" w:hAnsi="Calibri"/>
          <w:sz w:val="22"/>
          <w:szCs w:val="22"/>
          <w:lang w:val="en-US"/>
        </w:rPr>
        <w:t>Vandoeuvres</w:t>
      </w:r>
      <w:proofErr w:type="spellEnd"/>
      <w:r w:rsidRPr="000B09DF">
        <w:rPr>
          <w:rFonts w:ascii="Calibri" w:hAnsi="Calibri"/>
          <w:sz w:val="22"/>
          <w:szCs w:val="22"/>
          <w:lang w:val="en-US"/>
        </w:rPr>
        <w:t xml:space="preserve">, Genève (the website </w:t>
      </w:r>
      <w:hyperlink r:id="rId4" w:history="1">
        <w:r w:rsidRPr="000B09DF">
          <w:rPr>
            <w:rStyle w:val="Hyperlink"/>
            <w:rFonts w:ascii="Calibri" w:hAnsi="Calibri"/>
            <w:sz w:val="22"/>
            <w:szCs w:val="22"/>
            <w:lang w:val="en-US"/>
          </w:rPr>
          <w:t>www.fondationhardt.ch</w:t>
        </w:r>
      </w:hyperlink>
      <w:r w:rsidRPr="000B09DF">
        <w:rPr>
          <w:rFonts w:ascii="Calibri" w:hAnsi="Calibri"/>
          <w:sz w:val="22"/>
          <w:szCs w:val="22"/>
          <w:lang w:val="en-US"/>
        </w:rPr>
        <w:t xml:space="preserve"> is very helpful: you may click ‘</w:t>
      </w:r>
      <w:r w:rsidR="0083295B">
        <w:rPr>
          <w:rFonts w:ascii="Calibri" w:hAnsi="Calibri"/>
          <w:sz w:val="22"/>
          <w:szCs w:val="22"/>
          <w:lang w:val="en-US"/>
        </w:rPr>
        <w:t xml:space="preserve">Practical </w:t>
      </w:r>
      <w:r w:rsidR="003B75F7">
        <w:rPr>
          <w:rFonts w:ascii="Calibri" w:hAnsi="Calibri"/>
          <w:sz w:val="22"/>
          <w:szCs w:val="22"/>
          <w:lang w:val="en-US"/>
        </w:rPr>
        <w:t>i</w:t>
      </w:r>
      <w:r w:rsidR="0083295B">
        <w:rPr>
          <w:rFonts w:ascii="Calibri" w:hAnsi="Calibri"/>
          <w:sz w:val="22"/>
          <w:szCs w:val="22"/>
          <w:lang w:val="en-US"/>
        </w:rPr>
        <w:t>nformation</w:t>
      </w:r>
      <w:r w:rsidRPr="000B09DF">
        <w:rPr>
          <w:rFonts w:ascii="Calibri" w:hAnsi="Calibri"/>
          <w:sz w:val="22"/>
          <w:szCs w:val="22"/>
          <w:lang w:val="en-US"/>
        </w:rPr>
        <w:t>’ and then ‘</w:t>
      </w:r>
      <w:r w:rsidR="003B75F7">
        <w:rPr>
          <w:rFonts w:ascii="Calibri" w:hAnsi="Calibri"/>
          <w:sz w:val="22"/>
          <w:szCs w:val="22"/>
          <w:lang w:val="en-US"/>
        </w:rPr>
        <w:t>Access</w:t>
      </w:r>
      <w:r w:rsidRPr="000B09DF">
        <w:rPr>
          <w:rFonts w:ascii="Calibri" w:hAnsi="Calibri"/>
          <w:sz w:val="22"/>
          <w:szCs w:val="22"/>
          <w:lang w:val="en-US"/>
        </w:rPr>
        <w:t xml:space="preserve">’). </w:t>
      </w:r>
    </w:p>
    <w:p w:rsidR="000B09DF" w:rsidRPr="000B09DF" w:rsidRDefault="000B09DF" w:rsidP="000B09DF">
      <w:pPr>
        <w:spacing w:before="240" w:line="240" w:lineRule="exact"/>
        <w:jc w:val="both"/>
        <w:rPr>
          <w:rFonts w:ascii="Calibri" w:hAnsi="Calibri"/>
          <w:sz w:val="22"/>
          <w:szCs w:val="22"/>
          <w:lang w:val="en-GB"/>
        </w:rPr>
      </w:pPr>
      <w:r w:rsidRPr="000B09DF">
        <w:rPr>
          <w:rFonts w:ascii="Calibri" w:hAnsi="Calibri"/>
          <w:b/>
          <w:sz w:val="22"/>
          <w:szCs w:val="22"/>
          <w:lang w:val="en-GB"/>
        </w:rPr>
        <w:t>Date</w:t>
      </w:r>
      <w:r w:rsidRPr="000B09DF">
        <w:rPr>
          <w:rFonts w:ascii="Calibri" w:hAnsi="Calibri"/>
          <w:sz w:val="22"/>
          <w:szCs w:val="22"/>
          <w:lang w:val="en-GB"/>
        </w:rPr>
        <w:t xml:space="preserve">: </w:t>
      </w:r>
      <w:r w:rsidR="00F403EB">
        <w:rPr>
          <w:rFonts w:ascii="Calibri" w:hAnsi="Calibri"/>
          <w:sz w:val="22"/>
          <w:szCs w:val="22"/>
          <w:lang w:val="en-GB"/>
        </w:rPr>
        <w:t>Thurs</w:t>
      </w:r>
      <w:r w:rsidRPr="000B09DF">
        <w:rPr>
          <w:rFonts w:ascii="Calibri" w:hAnsi="Calibri"/>
          <w:sz w:val="22"/>
          <w:szCs w:val="22"/>
          <w:lang w:val="en-GB"/>
        </w:rPr>
        <w:t xml:space="preserve">day </w:t>
      </w:r>
      <w:r w:rsidR="0063715A">
        <w:rPr>
          <w:rFonts w:ascii="Calibri" w:hAnsi="Calibri"/>
          <w:sz w:val="22"/>
          <w:szCs w:val="22"/>
          <w:lang w:val="en-GB"/>
        </w:rPr>
        <w:t>9</w:t>
      </w:r>
      <w:r w:rsidRPr="000B09DF">
        <w:rPr>
          <w:rFonts w:ascii="Calibri" w:hAnsi="Calibri"/>
          <w:sz w:val="22"/>
          <w:szCs w:val="22"/>
          <w:lang w:val="en-GB"/>
        </w:rPr>
        <w:t xml:space="preserve"> March–</w:t>
      </w:r>
      <w:r w:rsidR="0063715A">
        <w:rPr>
          <w:rFonts w:ascii="Calibri" w:hAnsi="Calibri"/>
          <w:sz w:val="22"/>
          <w:szCs w:val="22"/>
          <w:lang w:val="en-GB"/>
        </w:rPr>
        <w:t>Satur</w:t>
      </w:r>
      <w:r w:rsidRPr="000B09DF">
        <w:rPr>
          <w:rFonts w:ascii="Calibri" w:hAnsi="Calibri"/>
          <w:sz w:val="22"/>
          <w:szCs w:val="22"/>
          <w:lang w:val="en-GB"/>
        </w:rPr>
        <w:t>day 1</w:t>
      </w:r>
      <w:r w:rsidR="0063715A">
        <w:rPr>
          <w:rFonts w:ascii="Calibri" w:hAnsi="Calibri"/>
          <w:sz w:val="22"/>
          <w:szCs w:val="22"/>
          <w:lang w:val="en-GB"/>
        </w:rPr>
        <w:t>1</w:t>
      </w:r>
      <w:r w:rsidRPr="000B09DF">
        <w:rPr>
          <w:rFonts w:ascii="Calibri" w:hAnsi="Calibri"/>
          <w:sz w:val="22"/>
          <w:szCs w:val="22"/>
          <w:lang w:val="en-GB"/>
        </w:rPr>
        <w:t xml:space="preserve"> March 201</w:t>
      </w:r>
      <w:r w:rsidR="0063715A">
        <w:rPr>
          <w:rFonts w:ascii="Calibri" w:hAnsi="Calibri"/>
          <w:sz w:val="22"/>
          <w:szCs w:val="22"/>
          <w:lang w:val="en-GB"/>
        </w:rPr>
        <w:t>7</w:t>
      </w:r>
    </w:p>
    <w:p w:rsidR="000B09DF" w:rsidRPr="000B09DF" w:rsidRDefault="000B09DF" w:rsidP="000B09DF">
      <w:pPr>
        <w:spacing w:line="240" w:lineRule="exact"/>
        <w:jc w:val="both"/>
        <w:rPr>
          <w:rFonts w:ascii="Calibri" w:hAnsi="Calibri"/>
          <w:sz w:val="22"/>
          <w:szCs w:val="22"/>
          <w:lang w:val="en-GB"/>
        </w:rPr>
      </w:pPr>
      <w:r w:rsidRPr="000B09DF">
        <w:rPr>
          <w:rFonts w:ascii="Calibri" w:hAnsi="Calibri"/>
          <w:sz w:val="22"/>
          <w:szCs w:val="22"/>
          <w:lang w:val="en-GB"/>
        </w:rPr>
        <w:t>Format: 2 + 2 + 2</w:t>
      </w:r>
      <w:r w:rsidR="0063715A">
        <w:rPr>
          <w:rFonts w:ascii="Calibri" w:hAnsi="Calibri"/>
          <w:sz w:val="22"/>
          <w:szCs w:val="22"/>
          <w:lang w:val="en-GB"/>
        </w:rPr>
        <w:t xml:space="preserve"> + 2</w:t>
      </w:r>
      <w:r w:rsidRPr="000B09DF">
        <w:rPr>
          <w:rFonts w:ascii="Calibri" w:hAnsi="Calibri"/>
          <w:sz w:val="22"/>
          <w:szCs w:val="22"/>
          <w:lang w:val="en-GB"/>
        </w:rPr>
        <w:t xml:space="preserve"> talks (</w:t>
      </w:r>
      <w:r w:rsidR="0063715A">
        <w:rPr>
          <w:rFonts w:ascii="Calibri" w:hAnsi="Calibri"/>
          <w:sz w:val="22"/>
          <w:szCs w:val="22"/>
          <w:lang w:val="en-GB"/>
        </w:rPr>
        <w:t>Thurs</w:t>
      </w:r>
      <w:r w:rsidRPr="000B09DF">
        <w:rPr>
          <w:rFonts w:ascii="Calibri" w:hAnsi="Calibri"/>
          <w:sz w:val="22"/>
          <w:szCs w:val="22"/>
          <w:lang w:val="en-GB"/>
        </w:rPr>
        <w:t xml:space="preserve">day afternoon, </w:t>
      </w:r>
      <w:r w:rsidR="0063715A">
        <w:rPr>
          <w:rFonts w:ascii="Calibri" w:hAnsi="Calibri"/>
          <w:sz w:val="22"/>
          <w:szCs w:val="22"/>
          <w:lang w:val="en-GB"/>
        </w:rPr>
        <w:t>Fri</w:t>
      </w:r>
      <w:r w:rsidRPr="000B09DF">
        <w:rPr>
          <w:rFonts w:ascii="Calibri" w:hAnsi="Calibri"/>
          <w:sz w:val="22"/>
          <w:szCs w:val="22"/>
          <w:lang w:val="en-GB"/>
        </w:rPr>
        <w:t>day morning</w:t>
      </w:r>
      <w:r w:rsidR="0063715A">
        <w:rPr>
          <w:rFonts w:ascii="Calibri" w:hAnsi="Calibri"/>
          <w:sz w:val="22"/>
          <w:szCs w:val="22"/>
          <w:lang w:val="en-GB"/>
        </w:rPr>
        <w:t xml:space="preserve"> and afternoon</w:t>
      </w:r>
      <w:r w:rsidRPr="000B09DF">
        <w:rPr>
          <w:rFonts w:ascii="Calibri" w:hAnsi="Calibri"/>
          <w:sz w:val="22"/>
          <w:szCs w:val="22"/>
          <w:lang w:val="en-GB"/>
        </w:rPr>
        <w:t xml:space="preserve">, Saturday </w:t>
      </w:r>
      <w:r w:rsidR="0063715A">
        <w:rPr>
          <w:rFonts w:ascii="Calibri" w:hAnsi="Calibri"/>
          <w:sz w:val="22"/>
          <w:szCs w:val="22"/>
          <w:lang w:val="en-GB"/>
        </w:rPr>
        <w:t>morning</w:t>
      </w:r>
      <w:r w:rsidRPr="000B09DF">
        <w:rPr>
          <w:rFonts w:ascii="Calibri" w:hAnsi="Calibri"/>
          <w:sz w:val="22"/>
          <w:szCs w:val="22"/>
          <w:lang w:val="en-GB"/>
        </w:rPr>
        <w:t xml:space="preserve">), each </w:t>
      </w:r>
      <w:r w:rsidR="001B153E">
        <w:rPr>
          <w:rFonts w:ascii="Calibri" w:hAnsi="Calibri"/>
          <w:sz w:val="22"/>
          <w:szCs w:val="22"/>
          <w:lang w:val="en-GB"/>
        </w:rPr>
        <w:t xml:space="preserve">talk </w:t>
      </w:r>
      <w:r w:rsidRPr="000B09DF">
        <w:rPr>
          <w:rFonts w:ascii="Calibri" w:hAnsi="Calibri"/>
          <w:sz w:val="22"/>
          <w:szCs w:val="22"/>
          <w:lang w:val="en-GB"/>
        </w:rPr>
        <w:t>last</w:t>
      </w:r>
      <w:r w:rsidR="001B153E">
        <w:rPr>
          <w:rFonts w:ascii="Calibri" w:hAnsi="Calibri"/>
          <w:sz w:val="22"/>
          <w:szCs w:val="22"/>
          <w:lang w:val="en-GB"/>
        </w:rPr>
        <w:t>s</w:t>
      </w:r>
      <w:r w:rsidRPr="000B09DF">
        <w:rPr>
          <w:rFonts w:ascii="Calibri" w:hAnsi="Calibri"/>
          <w:sz w:val="22"/>
          <w:szCs w:val="22"/>
          <w:lang w:val="en-GB"/>
        </w:rPr>
        <w:t xml:space="preserve"> about 45 minutes and </w:t>
      </w:r>
      <w:r w:rsidR="001B153E">
        <w:rPr>
          <w:rFonts w:ascii="Calibri" w:hAnsi="Calibri"/>
          <w:sz w:val="22"/>
          <w:szCs w:val="22"/>
          <w:lang w:val="en-GB"/>
        </w:rPr>
        <w:t xml:space="preserve">is </w:t>
      </w:r>
      <w:r w:rsidRPr="000B09DF">
        <w:rPr>
          <w:rFonts w:ascii="Calibri" w:hAnsi="Calibri"/>
          <w:sz w:val="22"/>
          <w:szCs w:val="22"/>
          <w:lang w:val="en-GB"/>
        </w:rPr>
        <w:t xml:space="preserve">followed by a discussion of </w:t>
      </w:r>
      <w:r w:rsidR="001B153E">
        <w:rPr>
          <w:rFonts w:ascii="Calibri" w:hAnsi="Calibri"/>
          <w:sz w:val="22"/>
          <w:szCs w:val="22"/>
          <w:lang w:val="en-GB"/>
        </w:rPr>
        <w:t>45</w:t>
      </w:r>
      <w:r w:rsidRPr="000B09DF">
        <w:rPr>
          <w:rFonts w:ascii="Calibri" w:hAnsi="Calibri"/>
          <w:sz w:val="22"/>
          <w:szCs w:val="22"/>
          <w:lang w:val="en-GB"/>
        </w:rPr>
        <w:t xml:space="preserve"> minutes </w:t>
      </w:r>
    </w:p>
    <w:p w:rsidR="000B09DF" w:rsidRPr="000B09DF" w:rsidRDefault="000B09DF" w:rsidP="000B09DF">
      <w:pPr>
        <w:spacing w:line="240" w:lineRule="exact"/>
        <w:jc w:val="both"/>
        <w:rPr>
          <w:rFonts w:ascii="Calibri" w:hAnsi="Calibri"/>
          <w:sz w:val="22"/>
          <w:szCs w:val="22"/>
          <w:lang w:val="en-GB"/>
        </w:rPr>
      </w:pPr>
    </w:p>
    <w:p w:rsidR="000B09DF" w:rsidRPr="000B09DF" w:rsidRDefault="000B09DF" w:rsidP="000B09DF">
      <w:pPr>
        <w:spacing w:line="240" w:lineRule="exact"/>
        <w:jc w:val="both"/>
        <w:rPr>
          <w:rFonts w:ascii="Calibri" w:hAnsi="Calibri"/>
          <w:sz w:val="22"/>
          <w:szCs w:val="22"/>
          <w:lang w:val="en-GB"/>
        </w:rPr>
      </w:pPr>
      <w:r w:rsidRPr="000B09DF">
        <w:rPr>
          <w:rFonts w:ascii="Calibri" w:hAnsi="Calibri"/>
          <w:b/>
          <w:sz w:val="22"/>
          <w:szCs w:val="22"/>
          <w:lang w:val="en-GB"/>
        </w:rPr>
        <w:t>Speakers</w:t>
      </w:r>
      <w:r w:rsidRPr="000B09DF">
        <w:rPr>
          <w:rFonts w:ascii="Calibri" w:hAnsi="Calibri"/>
          <w:sz w:val="22"/>
          <w:szCs w:val="22"/>
          <w:lang w:val="en-GB"/>
        </w:rPr>
        <w:t xml:space="preserve">: </w:t>
      </w:r>
    </w:p>
    <w:p w:rsidR="00697630" w:rsidRPr="00697630" w:rsidRDefault="00697630" w:rsidP="00697630">
      <w:pPr>
        <w:spacing w:before="240" w:line="240" w:lineRule="exact"/>
        <w:jc w:val="both"/>
        <w:rPr>
          <w:rFonts w:ascii="Calibri" w:hAnsi="Calibri"/>
          <w:sz w:val="22"/>
          <w:szCs w:val="22"/>
          <w:lang w:val="en-GB"/>
        </w:rPr>
      </w:pPr>
      <w:r w:rsidRPr="00697630">
        <w:rPr>
          <w:rFonts w:ascii="Calibri" w:hAnsi="Calibri"/>
          <w:sz w:val="22"/>
          <w:szCs w:val="22"/>
          <w:lang w:val="en-GB"/>
        </w:rPr>
        <w:t xml:space="preserve">Simona </w:t>
      </w:r>
      <w:proofErr w:type="spellStart"/>
      <w:r w:rsidRPr="00697630">
        <w:rPr>
          <w:rFonts w:ascii="Calibri" w:hAnsi="Calibri"/>
          <w:sz w:val="22"/>
          <w:szCs w:val="22"/>
          <w:lang w:val="en-GB"/>
        </w:rPr>
        <w:t>Aimar</w:t>
      </w:r>
      <w:proofErr w:type="spellEnd"/>
      <w:r w:rsidRPr="00697630">
        <w:rPr>
          <w:rFonts w:ascii="Calibri" w:hAnsi="Calibri"/>
          <w:sz w:val="22"/>
          <w:szCs w:val="22"/>
          <w:lang w:val="en-GB"/>
        </w:rPr>
        <w:t xml:space="preserve"> (UCL, London) </w:t>
      </w:r>
    </w:p>
    <w:p w:rsidR="00697630" w:rsidRPr="00697630" w:rsidRDefault="00697630" w:rsidP="00697630">
      <w:pPr>
        <w:spacing w:line="240" w:lineRule="exact"/>
        <w:jc w:val="both"/>
        <w:rPr>
          <w:rFonts w:ascii="Calibri" w:hAnsi="Calibri"/>
          <w:sz w:val="22"/>
          <w:szCs w:val="22"/>
          <w:lang w:val="it-IT"/>
        </w:rPr>
      </w:pPr>
      <w:r w:rsidRPr="00697630">
        <w:rPr>
          <w:rFonts w:ascii="Calibri" w:hAnsi="Calibri"/>
          <w:sz w:val="22"/>
          <w:szCs w:val="22"/>
          <w:lang w:val="it-IT"/>
        </w:rPr>
        <w:t xml:space="preserve">Maddalena Bonelli (Bergamo) </w:t>
      </w:r>
    </w:p>
    <w:p w:rsidR="00697630" w:rsidRPr="00066F8B" w:rsidRDefault="00697630" w:rsidP="00697630">
      <w:pPr>
        <w:spacing w:line="240" w:lineRule="exact"/>
        <w:jc w:val="both"/>
        <w:rPr>
          <w:rFonts w:ascii="Calibri" w:hAnsi="Calibri"/>
          <w:sz w:val="22"/>
          <w:szCs w:val="22"/>
          <w:lang w:val="it-IT"/>
        </w:rPr>
      </w:pPr>
      <w:r w:rsidRPr="00066F8B">
        <w:rPr>
          <w:rFonts w:ascii="Calibri" w:hAnsi="Calibri"/>
          <w:sz w:val="22"/>
          <w:szCs w:val="22"/>
          <w:lang w:val="it-IT"/>
        </w:rPr>
        <w:t xml:space="preserve">Alexander </w:t>
      </w:r>
      <w:proofErr w:type="spellStart"/>
      <w:r w:rsidRPr="00066F8B">
        <w:rPr>
          <w:rFonts w:ascii="Calibri" w:hAnsi="Calibri"/>
          <w:sz w:val="22"/>
          <w:szCs w:val="22"/>
          <w:lang w:val="it-IT"/>
        </w:rPr>
        <w:t>Bown</w:t>
      </w:r>
      <w:proofErr w:type="spellEnd"/>
      <w:r w:rsidRPr="00066F8B">
        <w:rPr>
          <w:rFonts w:ascii="Calibri" w:hAnsi="Calibri"/>
          <w:sz w:val="22"/>
          <w:szCs w:val="22"/>
          <w:lang w:val="it-IT"/>
        </w:rPr>
        <w:t xml:space="preserve"> (</w:t>
      </w:r>
      <w:proofErr w:type="spellStart"/>
      <w:r w:rsidRPr="00066F8B">
        <w:rPr>
          <w:rFonts w:ascii="Calibri" w:hAnsi="Calibri"/>
          <w:sz w:val="22"/>
          <w:szCs w:val="22"/>
          <w:lang w:val="it-IT"/>
        </w:rPr>
        <w:t>Genève</w:t>
      </w:r>
      <w:proofErr w:type="spellEnd"/>
      <w:r w:rsidRPr="00066F8B">
        <w:rPr>
          <w:rFonts w:ascii="Calibri" w:hAnsi="Calibri"/>
          <w:sz w:val="22"/>
          <w:szCs w:val="22"/>
          <w:lang w:val="it-IT"/>
        </w:rPr>
        <w:t xml:space="preserve">) </w:t>
      </w:r>
    </w:p>
    <w:p w:rsidR="00697630" w:rsidRPr="00066F8B" w:rsidRDefault="00697630" w:rsidP="00697630">
      <w:pPr>
        <w:spacing w:line="240" w:lineRule="exact"/>
        <w:jc w:val="both"/>
        <w:rPr>
          <w:rFonts w:ascii="Calibri" w:hAnsi="Calibri"/>
          <w:sz w:val="22"/>
          <w:szCs w:val="22"/>
          <w:lang w:val="it-IT"/>
        </w:rPr>
      </w:pPr>
      <w:r w:rsidRPr="00066F8B">
        <w:rPr>
          <w:rFonts w:ascii="Calibri" w:hAnsi="Calibri"/>
          <w:sz w:val="22"/>
          <w:szCs w:val="22"/>
          <w:lang w:val="it-IT"/>
        </w:rPr>
        <w:t xml:space="preserve">David </w:t>
      </w:r>
      <w:proofErr w:type="spellStart"/>
      <w:r w:rsidRPr="00066F8B">
        <w:rPr>
          <w:rFonts w:ascii="Calibri" w:hAnsi="Calibri"/>
          <w:sz w:val="22"/>
          <w:szCs w:val="22"/>
          <w:lang w:val="it-IT"/>
        </w:rPr>
        <w:t>Bronstein</w:t>
      </w:r>
      <w:proofErr w:type="spellEnd"/>
      <w:r w:rsidRPr="00066F8B">
        <w:rPr>
          <w:rFonts w:ascii="Calibri" w:hAnsi="Calibri"/>
          <w:sz w:val="22"/>
          <w:szCs w:val="22"/>
          <w:lang w:val="it-IT"/>
        </w:rPr>
        <w:t xml:space="preserve"> (Georgetown) </w:t>
      </w:r>
    </w:p>
    <w:p w:rsidR="00697630" w:rsidRPr="00697630" w:rsidRDefault="00697630" w:rsidP="00697630">
      <w:pPr>
        <w:spacing w:line="240" w:lineRule="exact"/>
        <w:jc w:val="both"/>
        <w:rPr>
          <w:rFonts w:ascii="Calibri" w:hAnsi="Calibri"/>
          <w:sz w:val="22"/>
          <w:szCs w:val="22"/>
          <w:lang w:val="it-IT"/>
        </w:rPr>
      </w:pPr>
      <w:r w:rsidRPr="00697630">
        <w:rPr>
          <w:rFonts w:ascii="Calibri" w:hAnsi="Calibri"/>
          <w:sz w:val="22"/>
          <w:szCs w:val="22"/>
          <w:lang w:val="it-IT"/>
        </w:rPr>
        <w:t xml:space="preserve">Elena Cagnoli </w:t>
      </w:r>
      <w:proofErr w:type="spellStart"/>
      <w:r w:rsidRPr="00697630">
        <w:rPr>
          <w:rFonts w:ascii="Calibri" w:hAnsi="Calibri"/>
          <w:sz w:val="22"/>
          <w:szCs w:val="22"/>
          <w:lang w:val="it-IT"/>
        </w:rPr>
        <w:t>Fiecconi</w:t>
      </w:r>
      <w:proofErr w:type="spellEnd"/>
      <w:r w:rsidRPr="00697630">
        <w:rPr>
          <w:rFonts w:ascii="Calibri" w:hAnsi="Calibri"/>
          <w:sz w:val="22"/>
          <w:szCs w:val="22"/>
          <w:lang w:val="it-IT"/>
        </w:rPr>
        <w:t xml:space="preserve"> (</w:t>
      </w:r>
      <w:proofErr w:type="spellStart"/>
      <w:r w:rsidRPr="00697630">
        <w:rPr>
          <w:rFonts w:ascii="Calibri" w:hAnsi="Calibri"/>
          <w:sz w:val="22"/>
          <w:szCs w:val="22"/>
          <w:lang w:val="it-IT"/>
        </w:rPr>
        <w:t>Genève</w:t>
      </w:r>
      <w:proofErr w:type="spellEnd"/>
      <w:r w:rsidRPr="00697630">
        <w:rPr>
          <w:rFonts w:ascii="Calibri" w:hAnsi="Calibri"/>
          <w:sz w:val="22"/>
          <w:szCs w:val="22"/>
          <w:lang w:val="it-IT"/>
        </w:rPr>
        <w:t xml:space="preserve">) </w:t>
      </w:r>
    </w:p>
    <w:p w:rsidR="00697630" w:rsidRPr="00697630" w:rsidRDefault="00697630" w:rsidP="00697630">
      <w:pPr>
        <w:spacing w:line="240" w:lineRule="exact"/>
        <w:jc w:val="both"/>
        <w:rPr>
          <w:rFonts w:ascii="Calibri" w:hAnsi="Calibri"/>
          <w:sz w:val="22"/>
          <w:szCs w:val="22"/>
          <w:lang w:val="fr-FR"/>
        </w:rPr>
      </w:pPr>
      <w:r w:rsidRPr="00697630">
        <w:rPr>
          <w:rFonts w:ascii="Calibri" w:hAnsi="Calibri"/>
          <w:sz w:val="22"/>
          <w:szCs w:val="22"/>
          <w:lang w:val="fr-FR"/>
        </w:rPr>
        <w:t xml:space="preserve">Ulysse </w:t>
      </w:r>
      <w:proofErr w:type="spellStart"/>
      <w:proofErr w:type="gramStart"/>
      <w:r w:rsidRPr="004D5A77">
        <w:rPr>
          <w:rFonts w:ascii="Calibri" w:hAnsi="Calibri"/>
          <w:sz w:val="22"/>
          <w:szCs w:val="22"/>
        </w:rPr>
        <w:t>Chaintreuil</w:t>
      </w:r>
      <w:proofErr w:type="spellEnd"/>
      <w:r w:rsidRPr="004D5A77">
        <w:rPr>
          <w:rFonts w:ascii="Calibri" w:hAnsi="Calibri"/>
          <w:sz w:val="22"/>
          <w:szCs w:val="22"/>
        </w:rPr>
        <w:t xml:space="preserve"> </w:t>
      </w:r>
      <w:r w:rsidRPr="00697630">
        <w:rPr>
          <w:rFonts w:ascii="Calibri" w:hAnsi="Calibri"/>
          <w:sz w:val="22"/>
          <w:szCs w:val="22"/>
          <w:lang w:val="fr-FR"/>
        </w:rPr>
        <w:t xml:space="preserve"> (</w:t>
      </w:r>
      <w:proofErr w:type="gramEnd"/>
      <w:r w:rsidRPr="00697630">
        <w:rPr>
          <w:rFonts w:ascii="Calibri" w:hAnsi="Calibri"/>
          <w:sz w:val="22"/>
          <w:szCs w:val="22"/>
          <w:lang w:val="fr-FR"/>
        </w:rPr>
        <w:t xml:space="preserve">Paris) </w:t>
      </w:r>
    </w:p>
    <w:p w:rsidR="00697630" w:rsidRPr="00697630" w:rsidRDefault="00697630" w:rsidP="00697630">
      <w:pPr>
        <w:spacing w:line="240" w:lineRule="exact"/>
        <w:jc w:val="both"/>
        <w:rPr>
          <w:rFonts w:ascii="Calibri" w:hAnsi="Calibri"/>
          <w:sz w:val="22"/>
          <w:szCs w:val="22"/>
          <w:lang w:val="fr-FR"/>
        </w:rPr>
      </w:pPr>
      <w:r w:rsidRPr="00697630">
        <w:rPr>
          <w:rFonts w:ascii="Calibri" w:hAnsi="Calibri"/>
          <w:sz w:val="22"/>
          <w:szCs w:val="22"/>
          <w:lang w:val="fr-FR"/>
        </w:rPr>
        <w:t xml:space="preserve">Paolo </w:t>
      </w:r>
      <w:proofErr w:type="spellStart"/>
      <w:r w:rsidRPr="00697630">
        <w:rPr>
          <w:rFonts w:ascii="Calibri" w:hAnsi="Calibri"/>
          <w:sz w:val="22"/>
          <w:szCs w:val="22"/>
          <w:lang w:val="fr-FR"/>
        </w:rPr>
        <w:t>Natali</w:t>
      </w:r>
      <w:proofErr w:type="spellEnd"/>
      <w:r w:rsidRPr="00697630">
        <w:rPr>
          <w:rFonts w:ascii="Calibri" w:hAnsi="Calibri"/>
          <w:sz w:val="22"/>
          <w:szCs w:val="22"/>
          <w:lang w:val="fr-FR"/>
        </w:rPr>
        <w:t xml:space="preserve"> (Genève) </w:t>
      </w:r>
    </w:p>
    <w:p w:rsidR="000B09DF" w:rsidRPr="00697630" w:rsidRDefault="0063715A" w:rsidP="00697630">
      <w:pPr>
        <w:spacing w:line="240" w:lineRule="exact"/>
        <w:jc w:val="both"/>
        <w:rPr>
          <w:rFonts w:ascii="Calibri" w:hAnsi="Calibri"/>
          <w:sz w:val="22"/>
          <w:szCs w:val="22"/>
          <w:lang w:val="fr-FR"/>
        </w:rPr>
      </w:pPr>
      <w:r w:rsidRPr="00697630">
        <w:rPr>
          <w:rFonts w:ascii="Calibri" w:hAnsi="Calibri"/>
          <w:sz w:val="22"/>
          <w:szCs w:val="22"/>
          <w:lang w:val="fr-FR"/>
        </w:rPr>
        <w:t xml:space="preserve">Christopher </w:t>
      </w:r>
      <w:proofErr w:type="spellStart"/>
      <w:r w:rsidRPr="00697630">
        <w:rPr>
          <w:rFonts w:ascii="Calibri" w:hAnsi="Calibri"/>
          <w:sz w:val="22"/>
          <w:szCs w:val="22"/>
          <w:lang w:val="fr-FR"/>
        </w:rPr>
        <w:t>Shields</w:t>
      </w:r>
      <w:proofErr w:type="spellEnd"/>
      <w:r w:rsidR="000B09DF" w:rsidRPr="00697630">
        <w:rPr>
          <w:rFonts w:ascii="Calibri" w:hAnsi="Calibri"/>
          <w:sz w:val="22"/>
          <w:szCs w:val="22"/>
          <w:lang w:val="fr-FR"/>
        </w:rPr>
        <w:t xml:space="preserve"> (</w:t>
      </w:r>
      <w:r w:rsidRPr="00697630">
        <w:rPr>
          <w:rFonts w:ascii="Calibri" w:hAnsi="Calibri"/>
          <w:sz w:val="22"/>
          <w:szCs w:val="22"/>
          <w:lang w:val="fr-FR"/>
        </w:rPr>
        <w:t>Notre Dame</w:t>
      </w:r>
      <w:r w:rsidR="000B09DF" w:rsidRPr="00697630">
        <w:rPr>
          <w:rFonts w:ascii="Calibri" w:hAnsi="Calibri"/>
          <w:sz w:val="22"/>
          <w:szCs w:val="22"/>
          <w:lang w:val="fr-FR"/>
        </w:rPr>
        <w:t xml:space="preserve">) </w:t>
      </w:r>
    </w:p>
    <w:p w:rsidR="000B09DF" w:rsidRPr="000B09DF" w:rsidRDefault="000B09DF" w:rsidP="000B09DF">
      <w:pPr>
        <w:spacing w:before="240" w:line="240" w:lineRule="exact"/>
        <w:jc w:val="center"/>
        <w:rPr>
          <w:rFonts w:ascii="Calibri" w:hAnsi="Calibri"/>
          <w:sz w:val="22"/>
          <w:szCs w:val="22"/>
          <w:lang w:val="en-US"/>
        </w:rPr>
      </w:pPr>
      <w:r w:rsidRPr="009F11C9">
        <w:rPr>
          <w:rFonts w:ascii="Calibri" w:hAnsi="Calibri"/>
          <w:sz w:val="22"/>
          <w:szCs w:val="22"/>
          <w:lang w:val="en-GB"/>
        </w:rPr>
        <w:br w:type="page"/>
      </w:r>
      <w:r w:rsidRPr="000B09DF">
        <w:rPr>
          <w:rFonts w:ascii="Calibri" w:hAnsi="Calibri"/>
          <w:sz w:val="22"/>
          <w:szCs w:val="22"/>
          <w:lang w:val="en-US"/>
        </w:rPr>
        <w:lastRenderedPageBreak/>
        <w:t>Program</w:t>
      </w:r>
    </w:p>
    <w:p w:rsidR="000B09DF" w:rsidRPr="000B09DF" w:rsidRDefault="000B09DF" w:rsidP="000B09DF">
      <w:pPr>
        <w:spacing w:before="240" w:line="240" w:lineRule="exact"/>
        <w:jc w:val="both"/>
        <w:rPr>
          <w:rFonts w:ascii="Calibri" w:hAnsi="Calibri"/>
          <w:sz w:val="22"/>
          <w:szCs w:val="22"/>
          <w:lang w:val="en-GB"/>
        </w:rPr>
      </w:pPr>
    </w:p>
    <w:p w:rsidR="000B09DF" w:rsidRPr="000B09DF" w:rsidRDefault="00BC24E9" w:rsidP="008C2955">
      <w:pPr>
        <w:spacing w:line="240" w:lineRule="exact"/>
        <w:jc w:val="both"/>
        <w:rPr>
          <w:rFonts w:ascii="Calibri" w:hAnsi="Calibri"/>
          <w:sz w:val="22"/>
          <w:szCs w:val="22"/>
          <w:lang w:val="en-GB"/>
        </w:rPr>
      </w:pPr>
      <w:r>
        <w:rPr>
          <w:rFonts w:ascii="Calibri" w:hAnsi="Calibri"/>
          <w:sz w:val="22"/>
          <w:szCs w:val="22"/>
          <w:lang w:val="en-GB"/>
        </w:rPr>
        <w:t>Thurs</w:t>
      </w:r>
      <w:r w:rsidR="000B09DF" w:rsidRPr="000B09DF">
        <w:rPr>
          <w:rFonts w:ascii="Calibri" w:hAnsi="Calibri"/>
          <w:sz w:val="22"/>
          <w:szCs w:val="22"/>
          <w:lang w:val="en-GB"/>
        </w:rPr>
        <w:t xml:space="preserve">day </w:t>
      </w:r>
      <w:r w:rsidR="002C1B6B">
        <w:rPr>
          <w:rFonts w:ascii="Calibri" w:hAnsi="Calibri"/>
          <w:sz w:val="22"/>
          <w:szCs w:val="22"/>
          <w:lang w:val="en-GB"/>
        </w:rPr>
        <w:t>9</w:t>
      </w:r>
      <w:r w:rsidR="000B09DF" w:rsidRPr="000B09DF">
        <w:rPr>
          <w:rFonts w:ascii="Calibri" w:hAnsi="Calibri"/>
          <w:sz w:val="22"/>
          <w:szCs w:val="22"/>
          <w:lang w:val="en-GB"/>
        </w:rPr>
        <w:t xml:space="preserve"> March 201</w:t>
      </w:r>
      <w:r w:rsidR="002C1B6B">
        <w:rPr>
          <w:rFonts w:ascii="Calibri" w:hAnsi="Calibri"/>
          <w:sz w:val="22"/>
          <w:szCs w:val="22"/>
          <w:lang w:val="en-GB"/>
        </w:rPr>
        <w:t>7</w:t>
      </w:r>
      <w:r w:rsidR="000B09DF" w:rsidRPr="000B09DF">
        <w:rPr>
          <w:rFonts w:ascii="Calibri" w:hAnsi="Calibri"/>
          <w:sz w:val="22"/>
          <w:szCs w:val="22"/>
          <w:lang w:val="en-GB"/>
        </w:rPr>
        <w:t xml:space="preserve"> </w:t>
      </w:r>
    </w:p>
    <w:p w:rsidR="000B09DF" w:rsidRPr="000B09DF" w:rsidRDefault="000B09DF" w:rsidP="00730260">
      <w:pPr>
        <w:spacing w:before="240" w:line="240" w:lineRule="exact"/>
        <w:ind w:left="1134" w:hanging="1134"/>
        <w:jc w:val="both"/>
        <w:rPr>
          <w:rFonts w:ascii="Calibri" w:hAnsi="Calibri"/>
          <w:sz w:val="22"/>
          <w:szCs w:val="22"/>
          <w:lang w:val="en-GB"/>
        </w:rPr>
      </w:pPr>
      <w:r w:rsidRPr="000B09DF">
        <w:rPr>
          <w:rFonts w:ascii="Calibri" w:hAnsi="Calibri"/>
          <w:sz w:val="22"/>
          <w:szCs w:val="22"/>
          <w:lang w:val="en-GB"/>
        </w:rPr>
        <w:t>14.</w:t>
      </w:r>
      <w:r w:rsidR="00BC24E9">
        <w:rPr>
          <w:rFonts w:ascii="Calibri" w:hAnsi="Calibri"/>
          <w:sz w:val="22"/>
          <w:szCs w:val="22"/>
          <w:lang w:val="en-GB"/>
        </w:rPr>
        <w:t>15</w:t>
      </w:r>
      <w:r w:rsidRPr="000B09DF">
        <w:rPr>
          <w:rFonts w:ascii="Calibri" w:hAnsi="Calibri"/>
          <w:sz w:val="22"/>
          <w:szCs w:val="22"/>
          <w:lang w:val="en-GB"/>
        </w:rPr>
        <w:t xml:space="preserve"> </w:t>
      </w:r>
      <w:r w:rsidRPr="000B09DF">
        <w:rPr>
          <w:rFonts w:ascii="Calibri" w:hAnsi="Calibri"/>
          <w:sz w:val="22"/>
          <w:szCs w:val="22"/>
          <w:lang w:val="en-GB"/>
        </w:rPr>
        <w:tab/>
        <w:t>Presentation and introduction</w:t>
      </w:r>
    </w:p>
    <w:p w:rsidR="000B09DF" w:rsidRPr="008C2955" w:rsidRDefault="000B09DF" w:rsidP="00730260">
      <w:pPr>
        <w:spacing w:before="240" w:line="240" w:lineRule="exact"/>
        <w:ind w:left="1134" w:hanging="1134"/>
        <w:jc w:val="both"/>
        <w:rPr>
          <w:rFonts w:ascii="Calibri" w:hAnsi="Calibri"/>
          <w:sz w:val="22"/>
          <w:szCs w:val="22"/>
          <w:lang w:val="en-GB"/>
        </w:rPr>
      </w:pPr>
      <w:r w:rsidRPr="008C2955">
        <w:rPr>
          <w:rFonts w:ascii="Calibri" w:hAnsi="Calibri"/>
          <w:sz w:val="22"/>
          <w:szCs w:val="22"/>
          <w:lang w:val="en-GB"/>
        </w:rPr>
        <w:t>14</w:t>
      </w:r>
      <w:r w:rsidRPr="008C2955">
        <w:rPr>
          <w:rFonts w:ascii="Calibri" w:hAnsi="Calibri"/>
          <w:color w:val="000000"/>
          <w:sz w:val="22"/>
          <w:szCs w:val="22"/>
          <w:lang w:val="en-GB"/>
        </w:rPr>
        <w:t>.</w:t>
      </w:r>
      <w:r w:rsidR="00BC24E9" w:rsidRPr="008C2955">
        <w:rPr>
          <w:rFonts w:ascii="Calibri" w:hAnsi="Calibri"/>
          <w:color w:val="000000"/>
          <w:sz w:val="22"/>
          <w:szCs w:val="22"/>
          <w:lang w:val="en-GB"/>
        </w:rPr>
        <w:t>30</w:t>
      </w:r>
      <w:r w:rsidRPr="008C2955">
        <w:rPr>
          <w:rFonts w:ascii="Calibri" w:hAnsi="Calibri"/>
          <w:color w:val="000000"/>
          <w:sz w:val="22"/>
          <w:szCs w:val="22"/>
          <w:lang w:val="en-GB"/>
        </w:rPr>
        <w:t xml:space="preserve"> </w:t>
      </w:r>
      <w:r w:rsidRPr="008C2955">
        <w:rPr>
          <w:rFonts w:ascii="Calibri" w:hAnsi="Calibri"/>
          <w:color w:val="000000"/>
          <w:sz w:val="22"/>
          <w:szCs w:val="22"/>
          <w:lang w:val="en-GB"/>
        </w:rPr>
        <w:tab/>
      </w:r>
      <w:r w:rsidR="008C2955" w:rsidRPr="008C2955">
        <w:rPr>
          <w:rFonts w:ascii="Calibri" w:hAnsi="Calibri"/>
          <w:sz w:val="22"/>
          <w:szCs w:val="22"/>
          <w:lang w:val="en-GB"/>
        </w:rPr>
        <w:t xml:space="preserve">Alexander </w:t>
      </w:r>
      <w:proofErr w:type="spellStart"/>
      <w:r w:rsidR="008C2955" w:rsidRPr="008C2955">
        <w:rPr>
          <w:rFonts w:ascii="Calibri" w:hAnsi="Calibri"/>
          <w:sz w:val="22"/>
          <w:szCs w:val="22"/>
          <w:lang w:val="en-GB"/>
        </w:rPr>
        <w:t>Bown</w:t>
      </w:r>
      <w:proofErr w:type="spellEnd"/>
      <w:r w:rsidR="008C2955" w:rsidRPr="008C2955">
        <w:rPr>
          <w:rFonts w:ascii="Calibri" w:hAnsi="Calibri"/>
          <w:sz w:val="22"/>
          <w:szCs w:val="22"/>
          <w:lang w:val="en-GB"/>
        </w:rPr>
        <w:t xml:space="preserve"> (Genève):</w:t>
      </w:r>
      <w:r w:rsidRPr="008C2955">
        <w:rPr>
          <w:rFonts w:ascii="Calibri" w:hAnsi="Calibri"/>
          <w:color w:val="000000"/>
          <w:sz w:val="22"/>
          <w:szCs w:val="22"/>
          <w:lang w:val="en-GB"/>
        </w:rPr>
        <w:t xml:space="preserve"> </w:t>
      </w:r>
      <w:r w:rsidR="008C2955" w:rsidRPr="008C2955">
        <w:rPr>
          <w:rFonts w:ascii="Calibri" w:hAnsi="Calibri"/>
          <w:color w:val="000000"/>
          <w:sz w:val="22"/>
          <w:szCs w:val="22"/>
          <w:lang w:val="en-GB"/>
        </w:rPr>
        <w:t xml:space="preserve">Analysis of </w:t>
      </w:r>
      <w:proofErr w:type="spellStart"/>
      <w:r w:rsidR="008C2955" w:rsidRPr="008C2955">
        <w:rPr>
          <w:rFonts w:ascii="Calibri" w:hAnsi="Calibri"/>
          <w:i/>
          <w:color w:val="000000"/>
          <w:sz w:val="22"/>
          <w:szCs w:val="22"/>
          <w:lang w:val="en-GB"/>
        </w:rPr>
        <w:t>APo</w:t>
      </w:r>
      <w:proofErr w:type="spellEnd"/>
      <w:r w:rsidR="008C2955" w:rsidRPr="008C2955">
        <w:rPr>
          <w:rFonts w:ascii="Calibri" w:hAnsi="Calibri"/>
          <w:i/>
          <w:color w:val="000000"/>
          <w:sz w:val="22"/>
          <w:szCs w:val="22"/>
          <w:lang w:val="en-GB"/>
        </w:rPr>
        <w:t>.</w:t>
      </w:r>
      <w:r w:rsidR="008C2955">
        <w:rPr>
          <w:rFonts w:ascii="Calibri" w:hAnsi="Calibri"/>
          <w:color w:val="000000"/>
          <w:sz w:val="22"/>
          <w:szCs w:val="22"/>
          <w:lang w:val="en-GB"/>
        </w:rPr>
        <w:t xml:space="preserve"> 1.1 </w:t>
      </w:r>
    </w:p>
    <w:p w:rsidR="000B09DF" w:rsidRPr="008C2955" w:rsidRDefault="000B09DF" w:rsidP="00730260">
      <w:pPr>
        <w:spacing w:line="240" w:lineRule="exact"/>
        <w:ind w:left="1134"/>
        <w:jc w:val="both"/>
        <w:rPr>
          <w:rFonts w:ascii="Calibri" w:hAnsi="Calibri"/>
          <w:sz w:val="22"/>
          <w:szCs w:val="22"/>
          <w:lang w:val="fr-FR"/>
        </w:rPr>
      </w:pPr>
      <w:proofErr w:type="gramStart"/>
      <w:r w:rsidRPr="00B129E3">
        <w:rPr>
          <w:rFonts w:ascii="Calibri" w:hAnsi="Calibri"/>
          <w:sz w:val="22"/>
          <w:szCs w:val="22"/>
          <w:lang w:val="fr-FR"/>
        </w:rPr>
        <w:t>Ch</w:t>
      </w:r>
      <w:r w:rsidRPr="008C2955">
        <w:rPr>
          <w:rFonts w:ascii="Calibri" w:hAnsi="Calibri"/>
          <w:sz w:val="22"/>
          <w:szCs w:val="22"/>
          <w:lang w:val="fr-FR"/>
        </w:rPr>
        <w:t>air:</w:t>
      </w:r>
      <w:proofErr w:type="gramEnd"/>
      <w:r w:rsidRPr="008C2955">
        <w:rPr>
          <w:rFonts w:ascii="Calibri" w:hAnsi="Calibri"/>
          <w:sz w:val="22"/>
          <w:szCs w:val="22"/>
          <w:lang w:val="fr-FR"/>
        </w:rPr>
        <w:t xml:space="preserve"> </w:t>
      </w:r>
      <w:r w:rsidR="008C2955" w:rsidRPr="008C2955">
        <w:rPr>
          <w:rFonts w:ascii="Calibri" w:hAnsi="Calibri"/>
          <w:sz w:val="22"/>
          <w:szCs w:val="22"/>
          <w:lang w:val="fr-FR"/>
        </w:rPr>
        <w:t>Pierre-Marie Morel (Paris)</w:t>
      </w:r>
      <w:r w:rsidR="00290D35">
        <w:rPr>
          <w:rFonts w:ascii="Calibri" w:hAnsi="Calibri"/>
          <w:sz w:val="22"/>
          <w:szCs w:val="22"/>
          <w:lang w:val="fr-FR"/>
        </w:rPr>
        <w:t xml:space="preserve"> </w:t>
      </w:r>
    </w:p>
    <w:p w:rsidR="000B09DF" w:rsidRPr="00B313FB" w:rsidRDefault="000B09DF" w:rsidP="00730260">
      <w:pPr>
        <w:spacing w:before="240" w:line="240" w:lineRule="exact"/>
        <w:ind w:left="1134" w:hanging="1134"/>
        <w:jc w:val="both"/>
        <w:rPr>
          <w:rFonts w:ascii="Calibri" w:hAnsi="Calibri"/>
          <w:sz w:val="22"/>
          <w:szCs w:val="22"/>
          <w:lang w:val="en-GB"/>
        </w:rPr>
      </w:pPr>
      <w:r w:rsidRPr="00B313FB">
        <w:rPr>
          <w:rFonts w:ascii="Calibri" w:hAnsi="Calibri"/>
          <w:sz w:val="22"/>
          <w:szCs w:val="22"/>
          <w:lang w:val="en-GB"/>
        </w:rPr>
        <w:t>16.</w:t>
      </w:r>
      <w:r w:rsidR="00BC24E9" w:rsidRPr="00B313FB">
        <w:rPr>
          <w:rFonts w:ascii="Calibri" w:hAnsi="Calibri"/>
          <w:sz w:val="22"/>
          <w:szCs w:val="22"/>
          <w:lang w:val="en-GB"/>
        </w:rPr>
        <w:t>00</w:t>
      </w:r>
      <w:r w:rsidRPr="00B313FB">
        <w:rPr>
          <w:rFonts w:ascii="Calibri" w:hAnsi="Calibri"/>
          <w:sz w:val="22"/>
          <w:szCs w:val="22"/>
          <w:lang w:val="en-GB"/>
        </w:rPr>
        <w:t xml:space="preserve"> </w:t>
      </w:r>
      <w:r w:rsidRPr="00B313FB">
        <w:rPr>
          <w:rFonts w:ascii="Calibri" w:hAnsi="Calibri"/>
          <w:sz w:val="22"/>
          <w:szCs w:val="22"/>
          <w:lang w:val="en-GB"/>
        </w:rPr>
        <w:tab/>
        <w:t xml:space="preserve">Coffee break </w:t>
      </w:r>
    </w:p>
    <w:p w:rsidR="000B09DF" w:rsidRPr="007364D6" w:rsidRDefault="000B09DF" w:rsidP="00730260">
      <w:pPr>
        <w:spacing w:before="240" w:line="240" w:lineRule="exact"/>
        <w:ind w:left="1134" w:hanging="1134"/>
        <w:jc w:val="both"/>
        <w:rPr>
          <w:rFonts w:ascii="Calibri" w:hAnsi="Calibri"/>
          <w:iCs/>
          <w:sz w:val="22"/>
          <w:szCs w:val="22"/>
          <w:lang w:val="en-GB"/>
        </w:rPr>
      </w:pPr>
      <w:r w:rsidRPr="000B09DF">
        <w:rPr>
          <w:rFonts w:ascii="Calibri" w:hAnsi="Calibri"/>
          <w:sz w:val="22"/>
          <w:szCs w:val="22"/>
          <w:lang w:val="en-GB"/>
        </w:rPr>
        <w:t>16.</w:t>
      </w:r>
      <w:r w:rsidR="00BC24E9">
        <w:rPr>
          <w:rFonts w:ascii="Calibri" w:hAnsi="Calibri"/>
          <w:sz w:val="22"/>
          <w:szCs w:val="22"/>
          <w:lang w:val="en-GB"/>
        </w:rPr>
        <w:t>30</w:t>
      </w:r>
      <w:r w:rsidRPr="000B09DF">
        <w:rPr>
          <w:rFonts w:ascii="Calibri" w:hAnsi="Calibri"/>
          <w:sz w:val="22"/>
          <w:szCs w:val="22"/>
          <w:lang w:val="en-GB"/>
        </w:rPr>
        <w:t xml:space="preserve"> </w:t>
      </w:r>
      <w:r w:rsidRPr="000B09DF">
        <w:rPr>
          <w:rFonts w:ascii="Calibri" w:hAnsi="Calibri"/>
          <w:sz w:val="22"/>
          <w:szCs w:val="22"/>
          <w:lang w:val="en-GB"/>
        </w:rPr>
        <w:tab/>
      </w:r>
      <w:r w:rsidR="008C2955">
        <w:rPr>
          <w:rFonts w:ascii="Calibri" w:hAnsi="Calibri"/>
          <w:color w:val="000000"/>
          <w:sz w:val="22"/>
          <w:szCs w:val="22"/>
          <w:lang w:val="en-GB"/>
        </w:rPr>
        <w:t>David Bronstein</w:t>
      </w:r>
      <w:r w:rsidR="008C2955" w:rsidRPr="001B123B">
        <w:rPr>
          <w:rFonts w:ascii="Calibri" w:hAnsi="Calibri"/>
          <w:color w:val="000000"/>
          <w:sz w:val="22"/>
          <w:szCs w:val="22"/>
          <w:lang w:val="en-GB"/>
        </w:rPr>
        <w:t xml:space="preserve"> (</w:t>
      </w:r>
      <w:r w:rsidR="008C2955">
        <w:rPr>
          <w:rFonts w:ascii="Calibri" w:hAnsi="Calibri"/>
          <w:color w:val="000000"/>
          <w:sz w:val="22"/>
          <w:szCs w:val="22"/>
          <w:lang w:val="en-GB"/>
        </w:rPr>
        <w:t>Georgetown</w:t>
      </w:r>
      <w:r w:rsidR="008C2955" w:rsidRPr="001B123B">
        <w:rPr>
          <w:rFonts w:ascii="Calibri" w:hAnsi="Calibri"/>
          <w:color w:val="000000"/>
          <w:sz w:val="22"/>
          <w:szCs w:val="22"/>
          <w:lang w:val="en-GB"/>
        </w:rPr>
        <w:t>):</w:t>
      </w:r>
      <w:r w:rsidR="003577F9">
        <w:rPr>
          <w:rFonts w:ascii="Calibri" w:hAnsi="Calibri"/>
          <w:color w:val="000000"/>
          <w:sz w:val="22"/>
          <w:szCs w:val="22"/>
          <w:lang w:val="en-GB"/>
        </w:rPr>
        <w:t xml:space="preserve"> ‘</w:t>
      </w:r>
      <w:r w:rsidR="003577F9" w:rsidRPr="003577F9">
        <w:rPr>
          <w:rFonts w:ascii="Calibri" w:hAnsi="Calibri"/>
          <w:color w:val="000000"/>
          <w:sz w:val="22"/>
          <w:szCs w:val="22"/>
        </w:rPr>
        <w:t xml:space="preserve">The </w:t>
      </w:r>
      <w:proofErr w:type="spellStart"/>
      <w:r w:rsidR="003577F9" w:rsidRPr="003577F9">
        <w:rPr>
          <w:rFonts w:ascii="Calibri" w:hAnsi="Calibri"/>
          <w:color w:val="000000"/>
          <w:sz w:val="22"/>
          <w:szCs w:val="22"/>
        </w:rPr>
        <w:t>Structure</w:t>
      </w:r>
      <w:proofErr w:type="spellEnd"/>
      <w:r w:rsidR="003577F9" w:rsidRPr="003577F9">
        <w:rPr>
          <w:rFonts w:ascii="Calibri" w:hAnsi="Calibri"/>
          <w:color w:val="000000"/>
          <w:sz w:val="22"/>
          <w:szCs w:val="22"/>
        </w:rPr>
        <w:t xml:space="preserve"> </w:t>
      </w:r>
      <w:proofErr w:type="spellStart"/>
      <w:r w:rsidR="003577F9" w:rsidRPr="003577F9">
        <w:rPr>
          <w:rFonts w:ascii="Calibri" w:hAnsi="Calibri"/>
          <w:color w:val="000000"/>
          <w:sz w:val="22"/>
          <w:szCs w:val="22"/>
        </w:rPr>
        <w:t>of</w:t>
      </w:r>
      <w:proofErr w:type="spellEnd"/>
      <w:r w:rsidR="003577F9" w:rsidRPr="003577F9">
        <w:rPr>
          <w:rFonts w:ascii="Calibri" w:hAnsi="Calibri"/>
          <w:color w:val="000000"/>
          <w:sz w:val="22"/>
          <w:szCs w:val="22"/>
        </w:rPr>
        <w:t xml:space="preserve"> </w:t>
      </w:r>
      <w:proofErr w:type="spellStart"/>
      <w:r w:rsidR="003577F9" w:rsidRPr="003577F9">
        <w:rPr>
          <w:rFonts w:ascii="Calibri" w:hAnsi="Calibri"/>
          <w:color w:val="000000"/>
          <w:sz w:val="22"/>
          <w:szCs w:val="22"/>
        </w:rPr>
        <w:t>Aristotelian</w:t>
      </w:r>
      <w:proofErr w:type="spellEnd"/>
      <w:r w:rsidR="003577F9" w:rsidRPr="003577F9">
        <w:rPr>
          <w:rFonts w:ascii="Calibri" w:hAnsi="Calibri"/>
          <w:color w:val="000000"/>
          <w:sz w:val="22"/>
          <w:szCs w:val="22"/>
        </w:rPr>
        <w:t xml:space="preserve"> Demonstration</w:t>
      </w:r>
      <w:r w:rsidR="003577F9">
        <w:rPr>
          <w:rFonts w:ascii="Calibri" w:hAnsi="Calibri"/>
          <w:color w:val="000000"/>
          <w:sz w:val="22"/>
          <w:szCs w:val="22"/>
          <w:lang w:val="en-GB"/>
        </w:rPr>
        <w:t xml:space="preserve">’ </w:t>
      </w:r>
    </w:p>
    <w:p w:rsidR="000B09DF" w:rsidRPr="003577F9" w:rsidRDefault="000B09DF" w:rsidP="00730260">
      <w:pPr>
        <w:spacing w:line="240" w:lineRule="exact"/>
        <w:ind w:left="1134"/>
        <w:jc w:val="both"/>
        <w:rPr>
          <w:rFonts w:ascii="Calibri" w:hAnsi="Calibri"/>
          <w:sz w:val="22"/>
          <w:szCs w:val="22"/>
          <w:lang w:val="fr-FR"/>
        </w:rPr>
      </w:pPr>
      <w:proofErr w:type="gramStart"/>
      <w:r w:rsidRPr="003577F9">
        <w:rPr>
          <w:rFonts w:ascii="Calibri" w:hAnsi="Calibri"/>
          <w:sz w:val="22"/>
          <w:szCs w:val="22"/>
          <w:lang w:val="fr-FR"/>
        </w:rPr>
        <w:t>Chair:</w:t>
      </w:r>
      <w:proofErr w:type="gramEnd"/>
      <w:r w:rsidRPr="003577F9">
        <w:rPr>
          <w:rFonts w:ascii="Calibri" w:hAnsi="Calibri"/>
          <w:sz w:val="22"/>
          <w:szCs w:val="22"/>
          <w:lang w:val="fr-FR"/>
        </w:rPr>
        <w:t xml:space="preserve"> </w:t>
      </w:r>
      <w:r w:rsidR="002545B3" w:rsidRPr="003577F9">
        <w:rPr>
          <w:rFonts w:ascii="Calibri" w:hAnsi="Calibri"/>
          <w:sz w:val="22"/>
          <w:szCs w:val="22"/>
          <w:lang w:val="fr-FR"/>
        </w:rPr>
        <w:t>Pierre-Marie Morel (Paris)</w:t>
      </w:r>
      <w:r w:rsidRPr="003577F9">
        <w:rPr>
          <w:rFonts w:ascii="Calibri" w:hAnsi="Calibri"/>
          <w:sz w:val="22"/>
          <w:szCs w:val="22"/>
          <w:lang w:val="fr-FR"/>
        </w:rPr>
        <w:t xml:space="preserve"> </w:t>
      </w:r>
    </w:p>
    <w:p w:rsidR="000B09DF" w:rsidRPr="000B09DF" w:rsidRDefault="000B09DF" w:rsidP="00730260">
      <w:pPr>
        <w:spacing w:before="240" w:line="240" w:lineRule="exact"/>
        <w:ind w:left="1134" w:hanging="1134"/>
        <w:jc w:val="both"/>
        <w:rPr>
          <w:rFonts w:ascii="Calibri" w:hAnsi="Calibri"/>
          <w:sz w:val="22"/>
          <w:szCs w:val="22"/>
          <w:lang w:val="en-GB"/>
        </w:rPr>
      </w:pPr>
      <w:r w:rsidRPr="000B09DF">
        <w:rPr>
          <w:rFonts w:ascii="Calibri" w:hAnsi="Calibri"/>
          <w:iCs/>
          <w:sz w:val="22"/>
          <w:szCs w:val="22"/>
          <w:lang w:val="en-GB"/>
        </w:rPr>
        <w:t xml:space="preserve">19.00 </w:t>
      </w:r>
      <w:r w:rsidRPr="000B09DF">
        <w:rPr>
          <w:rFonts w:ascii="Calibri" w:hAnsi="Calibri"/>
          <w:iCs/>
          <w:sz w:val="22"/>
          <w:szCs w:val="22"/>
          <w:lang w:val="en-GB"/>
        </w:rPr>
        <w:tab/>
        <w:t xml:space="preserve">Dinner </w:t>
      </w:r>
      <w:r w:rsidRPr="000B09DF">
        <w:rPr>
          <w:rFonts w:ascii="Calibri" w:hAnsi="Calibri"/>
          <w:sz w:val="22"/>
          <w:szCs w:val="22"/>
          <w:lang w:val="en-GB"/>
        </w:rPr>
        <w:t xml:space="preserve">at the </w:t>
      </w:r>
      <w:proofErr w:type="spellStart"/>
      <w:r w:rsidRPr="000B09DF">
        <w:rPr>
          <w:rFonts w:ascii="Calibri" w:hAnsi="Calibri"/>
          <w:sz w:val="22"/>
          <w:szCs w:val="22"/>
          <w:lang w:val="en-GB"/>
        </w:rPr>
        <w:t>Fondation</w:t>
      </w:r>
      <w:proofErr w:type="spellEnd"/>
      <w:r w:rsidRPr="000B09DF">
        <w:rPr>
          <w:rFonts w:ascii="Calibri" w:hAnsi="Calibri"/>
          <w:sz w:val="22"/>
          <w:szCs w:val="22"/>
          <w:lang w:val="en-GB"/>
        </w:rPr>
        <w:t xml:space="preserve"> </w:t>
      </w:r>
      <w:proofErr w:type="spellStart"/>
      <w:r w:rsidRPr="000B09DF">
        <w:rPr>
          <w:rFonts w:ascii="Calibri" w:hAnsi="Calibri"/>
          <w:sz w:val="22"/>
          <w:szCs w:val="22"/>
          <w:lang w:val="en-GB"/>
        </w:rPr>
        <w:t>Hardt</w:t>
      </w:r>
      <w:proofErr w:type="spellEnd"/>
      <w:r w:rsidRPr="000B09DF">
        <w:rPr>
          <w:rFonts w:ascii="Calibri" w:hAnsi="Calibri"/>
          <w:sz w:val="22"/>
          <w:szCs w:val="22"/>
          <w:lang w:val="en-GB"/>
        </w:rPr>
        <w:t xml:space="preserve"> </w:t>
      </w:r>
    </w:p>
    <w:p w:rsidR="000B09DF" w:rsidRPr="000B09DF" w:rsidRDefault="000B09DF" w:rsidP="000B09DF">
      <w:pPr>
        <w:spacing w:before="240" w:line="240" w:lineRule="exact"/>
        <w:jc w:val="both"/>
        <w:rPr>
          <w:rFonts w:ascii="Calibri" w:hAnsi="Calibri"/>
          <w:sz w:val="22"/>
          <w:szCs w:val="22"/>
          <w:lang w:val="en-GB"/>
        </w:rPr>
      </w:pPr>
    </w:p>
    <w:p w:rsidR="000B09DF" w:rsidRPr="000B09DF" w:rsidRDefault="00BC24E9" w:rsidP="000B09DF">
      <w:pPr>
        <w:spacing w:before="240" w:line="240" w:lineRule="exact"/>
        <w:jc w:val="both"/>
        <w:rPr>
          <w:rFonts w:ascii="Calibri" w:hAnsi="Calibri"/>
          <w:sz w:val="22"/>
          <w:szCs w:val="22"/>
          <w:lang w:val="en-GB"/>
        </w:rPr>
      </w:pPr>
      <w:r>
        <w:rPr>
          <w:rFonts w:ascii="Calibri" w:hAnsi="Calibri"/>
          <w:sz w:val="22"/>
          <w:szCs w:val="22"/>
          <w:lang w:val="en-GB"/>
        </w:rPr>
        <w:t>Fri</w:t>
      </w:r>
      <w:r w:rsidR="000B09DF" w:rsidRPr="000B09DF">
        <w:rPr>
          <w:rFonts w:ascii="Calibri" w:hAnsi="Calibri"/>
          <w:sz w:val="22"/>
          <w:szCs w:val="22"/>
          <w:lang w:val="en-GB"/>
        </w:rPr>
        <w:t>day 1</w:t>
      </w:r>
      <w:r w:rsidR="002C1B6B">
        <w:rPr>
          <w:rFonts w:ascii="Calibri" w:hAnsi="Calibri"/>
          <w:sz w:val="22"/>
          <w:szCs w:val="22"/>
          <w:lang w:val="en-GB"/>
        </w:rPr>
        <w:t>0</w:t>
      </w:r>
      <w:r w:rsidR="000B09DF" w:rsidRPr="000B09DF">
        <w:rPr>
          <w:rFonts w:ascii="Calibri" w:hAnsi="Calibri"/>
          <w:sz w:val="22"/>
          <w:szCs w:val="22"/>
          <w:lang w:val="en-GB"/>
        </w:rPr>
        <w:t xml:space="preserve"> March 201</w:t>
      </w:r>
      <w:r w:rsidR="002C1B6B">
        <w:rPr>
          <w:rFonts w:ascii="Calibri" w:hAnsi="Calibri"/>
          <w:sz w:val="22"/>
          <w:szCs w:val="22"/>
          <w:lang w:val="en-GB"/>
        </w:rPr>
        <w:t>7</w:t>
      </w:r>
      <w:r w:rsidR="000B09DF" w:rsidRPr="000B09DF">
        <w:rPr>
          <w:rFonts w:ascii="Calibri" w:hAnsi="Calibri"/>
          <w:sz w:val="22"/>
          <w:szCs w:val="22"/>
          <w:lang w:val="en-GB"/>
        </w:rPr>
        <w:t xml:space="preserve"> </w:t>
      </w:r>
    </w:p>
    <w:p w:rsidR="000B09DF" w:rsidRPr="000B09DF" w:rsidRDefault="000B09DF" w:rsidP="00730260">
      <w:pPr>
        <w:spacing w:before="240" w:line="240" w:lineRule="exact"/>
        <w:ind w:left="1134" w:hanging="1134"/>
        <w:jc w:val="both"/>
        <w:rPr>
          <w:rFonts w:ascii="Calibri" w:hAnsi="Calibri"/>
          <w:sz w:val="22"/>
          <w:szCs w:val="22"/>
          <w:lang w:val="en-GB"/>
        </w:rPr>
      </w:pPr>
      <w:r w:rsidRPr="000B09DF">
        <w:rPr>
          <w:rFonts w:ascii="Calibri" w:hAnsi="Calibri"/>
          <w:sz w:val="22"/>
          <w:szCs w:val="22"/>
          <w:lang w:val="en-GB"/>
        </w:rPr>
        <w:t xml:space="preserve">9.15 </w:t>
      </w:r>
      <w:r w:rsidRPr="000B09DF">
        <w:rPr>
          <w:rFonts w:ascii="Calibri" w:hAnsi="Calibri"/>
          <w:sz w:val="22"/>
          <w:szCs w:val="22"/>
          <w:lang w:val="en-GB"/>
        </w:rPr>
        <w:tab/>
        <w:t xml:space="preserve">Arrival at the </w:t>
      </w:r>
      <w:proofErr w:type="spellStart"/>
      <w:r w:rsidRPr="000B09DF">
        <w:rPr>
          <w:rFonts w:ascii="Calibri" w:hAnsi="Calibri"/>
          <w:sz w:val="22"/>
          <w:szCs w:val="22"/>
          <w:lang w:val="en-GB"/>
        </w:rPr>
        <w:t>Fondation</w:t>
      </w:r>
      <w:proofErr w:type="spellEnd"/>
      <w:r w:rsidRPr="000B09DF">
        <w:rPr>
          <w:rFonts w:ascii="Calibri" w:hAnsi="Calibri"/>
          <w:sz w:val="22"/>
          <w:szCs w:val="22"/>
          <w:lang w:val="en-GB"/>
        </w:rPr>
        <w:t xml:space="preserve"> </w:t>
      </w:r>
      <w:proofErr w:type="spellStart"/>
      <w:r w:rsidRPr="000B09DF">
        <w:rPr>
          <w:rFonts w:ascii="Calibri" w:hAnsi="Calibri"/>
          <w:sz w:val="22"/>
          <w:szCs w:val="22"/>
          <w:lang w:val="en-GB"/>
        </w:rPr>
        <w:t>Hardt</w:t>
      </w:r>
      <w:proofErr w:type="spellEnd"/>
    </w:p>
    <w:p w:rsidR="00105B01" w:rsidRPr="00697630" w:rsidRDefault="000B09DF" w:rsidP="00105B01">
      <w:pPr>
        <w:spacing w:before="240" w:line="240" w:lineRule="exact"/>
        <w:ind w:left="1134" w:hanging="1134"/>
        <w:jc w:val="both"/>
        <w:rPr>
          <w:rFonts w:ascii="Calibri" w:hAnsi="Calibri"/>
          <w:iCs/>
          <w:sz w:val="22"/>
          <w:szCs w:val="22"/>
          <w:lang w:val="en-GB"/>
        </w:rPr>
      </w:pPr>
      <w:r w:rsidRPr="00697630">
        <w:rPr>
          <w:rFonts w:ascii="Calibri" w:hAnsi="Calibri"/>
          <w:sz w:val="22"/>
          <w:szCs w:val="22"/>
          <w:lang w:val="en-GB"/>
        </w:rPr>
        <w:t xml:space="preserve">9.30 </w:t>
      </w:r>
      <w:r w:rsidRPr="00697630">
        <w:rPr>
          <w:rFonts w:ascii="Calibri" w:hAnsi="Calibri"/>
          <w:sz w:val="22"/>
          <w:szCs w:val="22"/>
          <w:lang w:val="en-GB"/>
        </w:rPr>
        <w:tab/>
      </w:r>
      <w:r w:rsidR="00105B01" w:rsidRPr="00697630">
        <w:rPr>
          <w:rFonts w:ascii="Calibri" w:hAnsi="Calibri"/>
          <w:sz w:val="22"/>
          <w:szCs w:val="22"/>
          <w:lang w:val="en-GB"/>
        </w:rPr>
        <w:t xml:space="preserve">Paolo Natali (Genève): </w:t>
      </w:r>
      <w:r w:rsidR="00105B01" w:rsidRPr="00697630">
        <w:rPr>
          <w:rFonts w:ascii="Calibri" w:hAnsi="Calibri"/>
          <w:color w:val="000000"/>
          <w:sz w:val="22"/>
          <w:szCs w:val="22"/>
          <w:lang w:val="en-GB"/>
        </w:rPr>
        <w:t xml:space="preserve">Analysis of </w:t>
      </w:r>
      <w:proofErr w:type="spellStart"/>
      <w:r w:rsidR="00105B01" w:rsidRPr="00697630">
        <w:rPr>
          <w:rFonts w:ascii="Calibri" w:hAnsi="Calibri"/>
          <w:i/>
          <w:color w:val="000000"/>
          <w:sz w:val="22"/>
          <w:szCs w:val="22"/>
          <w:lang w:val="en-GB"/>
        </w:rPr>
        <w:t>APo</w:t>
      </w:r>
      <w:proofErr w:type="spellEnd"/>
      <w:r w:rsidR="00105B01" w:rsidRPr="00697630">
        <w:rPr>
          <w:rFonts w:ascii="Calibri" w:hAnsi="Calibri"/>
          <w:i/>
          <w:color w:val="000000"/>
          <w:sz w:val="22"/>
          <w:szCs w:val="22"/>
          <w:lang w:val="en-GB"/>
        </w:rPr>
        <w:t>.</w:t>
      </w:r>
      <w:r w:rsidR="00105B01" w:rsidRPr="00697630">
        <w:rPr>
          <w:rFonts w:ascii="Calibri" w:hAnsi="Calibri"/>
          <w:color w:val="000000"/>
          <w:sz w:val="22"/>
          <w:szCs w:val="22"/>
          <w:lang w:val="en-GB"/>
        </w:rPr>
        <w:t xml:space="preserve"> 1.2 </w:t>
      </w:r>
    </w:p>
    <w:p w:rsidR="000B09DF" w:rsidRPr="00B129E3" w:rsidRDefault="000B09DF" w:rsidP="00730260">
      <w:pPr>
        <w:spacing w:line="240" w:lineRule="exact"/>
        <w:ind w:left="1134"/>
        <w:jc w:val="both"/>
        <w:rPr>
          <w:rFonts w:ascii="Calibri" w:hAnsi="Calibri"/>
          <w:sz w:val="22"/>
          <w:szCs w:val="22"/>
          <w:lang w:val="en-GB"/>
        </w:rPr>
      </w:pPr>
      <w:r w:rsidRPr="00B129E3">
        <w:rPr>
          <w:rFonts w:ascii="Calibri" w:hAnsi="Calibri"/>
          <w:sz w:val="22"/>
          <w:szCs w:val="22"/>
          <w:lang w:val="en-GB"/>
        </w:rPr>
        <w:t xml:space="preserve">Chair: </w:t>
      </w:r>
      <w:r w:rsidR="00105B01" w:rsidRPr="00697630">
        <w:rPr>
          <w:rFonts w:ascii="Calibri" w:hAnsi="Calibri"/>
          <w:sz w:val="22"/>
          <w:szCs w:val="22"/>
          <w:lang w:val="en-GB"/>
        </w:rPr>
        <w:t>Annamaria Schiaparelli (Genève)</w:t>
      </w:r>
      <w:r w:rsidR="002F5212" w:rsidRPr="008C2955">
        <w:rPr>
          <w:rFonts w:ascii="Calibri" w:hAnsi="Calibri"/>
          <w:sz w:val="22"/>
          <w:szCs w:val="22"/>
          <w:lang w:val="en-GB"/>
        </w:rPr>
        <w:t xml:space="preserve"> </w:t>
      </w:r>
    </w:p>
    <w:p w:rsidR="000B09DF" w:rsidRPr="00697630" w:rsidRDefault="000B09DF" w:rsidP="00730260">
      <w:pPr>
        <w:spacing w:before="240" w:line="240" w:lineRule="exact"/>
        <w:ind w:left="1134" w:hanging="1134"/>
        <w:jc w:val="both"/>
        <w:rPr>
          <w:rFonts w:ascii="Calibri" w:hAnsi="Calibri"/>
          <w:sz w:val="22"/>
          <w:szCs w:val="22"/>
          <w:lang w:val="en-GB"/>
        </w:rPr>
      </w:pPr>
      <w:r w:rsidRPr="00697630">
        <w:rPr>
          <w:rFonts w:ascii="Calibri" w:hAnsi="Calibri"/>
          <w:sz w:val="22"/>
          <w:szCs w:val="22"/>
          <w:lang w:val="en-GB"/>
        </w:rPr>
        <w:t xml:space="preserve">11.00 </w:t>
      </w:r>
      <w:r w:rsidRPr="00697630">
        <w:rPr>
          <w:rFonts w:ascii="Calibri" w:hAnsi="Calibri"/>
          <w:sz w:val="22"/>
          <w:szCs w:val="22"/>
          <w:lang w:val="en-GB"/>
        </w:rPr>
        <w:tab/>
        <w:t xml:space="preserve">Coffee break </w:t>
      </w:r>
    </w:p>
    <w:p w:rsidR="000B09DF" w:rsidRPr="00105B01" w:rsidRDefault="000B09DF" w:rsidP="00730260">
      <w:pPr>
        <w:spacing w:before="240" w:line="240" w:lineRule="exact"/>
        <w:ind w:left="1134" w:hanging="1134"/>
        <w:jc w:val="both"/>
        <w:rPr>
          <w:rFonts w:ascii="Calibri" w:hAnsi="Calibri"/>
          <w:sz w:val="22"/>
          <w:szCs w:val="22"/>
          <w:lang w:val="en-GB"/>
        </w:rPr>
      </w:pPr>
      <w:r w:rsidRPr="00105B01">
        <w:rPr>
          <w:rFonts w:ascii="Calibri" w:hAnsi="Calibri"/>
          <w:sz w:val="22"/>
          <w:szCs w:val="22"/>
          <w:lang w:val="en-GB"/>
        </w:rPr>
        <w:t xml:space="preserve">11.30 </w:t>
      </w:r>
      <w:r w:rsidRPr="00105B01">
        <w:rPr>
          <w:rFonts w:ascii="Calibri" w:hAnsi="Calibri"/>
          <w:sz w:val="22"/>
          <w:szCs w:val="22"/>
          <w:lang w:val="en-GB"/>
        </w:rPr>
        <w:tab/>
      </w:r>
      <w:r w:rsidR="00105B01">
        <w:rPr>
          <w:rFonts w:ascii="Calibri" w:hAnsi="Calibri"/>
          <w:sz w:val="22"/>
          <w:szCs w:val="22"/>
          <w:lang w:val="en-US"/>
        </w:rPr>
        <w:t xml:space="preserve">Christopher Shields (Notre Dame): ‘Why ask “Why”?’ </w:t>
      </w:r>
    </w:p>
    <w:p w:rsidR="000B09DF" w:rsidRPr="00B129E3" w:rsidRDefault="000B09DF" w:rsidP="00730260">
      <w:pPr>
        <w:spacing w:line="240" w:lineRule="exact"/>
        <w:ind w:left="1134"/>
        <w:jc w:val="both"/>
        <w:rPr>
          <w:rFonts w:ascii="Calibri" w:hAnsi="Calibri"/>
          <w:sz w:val="22"/>
          <w:szCs w:val="22"/>
          <w:lang w:val="en-GB"/>
        </w:rPr>
      </w:pPr>
      <w:r w:rsidRPr="00B129E3">
        <w:rPr>
          <w:rFonts w:ascii="Calibri" w:hAnsi="Calibri"/>
          <w:sz w:val="22"/>
          <w:szCs w:val="22"/>
          <w:lang w:val="en-GB"/>
        </w:rPr>
        <w:t xml:space="preserve">Chair: </w:t>
      </w:r>
      <w:r w:rsidR="00105B01" w:rsidRPr="00697630">
        <w:rPr>
          <w:rFonts w:ascii="Calibri" w:hAnsi="Calibri"/>
          <w:sz w:val="22"/>
          <w:szCs w:val="22"/>
          <w:lang w:val="en-GB"/>
        </w:rPr>
        <w:t>Annamaria Schiaparelli (Genève)</w:t>
      </w:r>
      <w:r w:rsidR="002F5212" w:rsidRPr="008C2955">
        <w:rPr>
          <w:rFonts w:ascii="Calibri" w:hAnsi="Calibri"/>
          <w:sz w:val="22"/>
          <w:szCs w:val="22"/>
          <w:lang w:val="en-GB"/>
        </w:rPr>
        <w:t xml:space="preserve"> </w:t>
      </w:r>
    </w:p>
    <w:p w:rsidR="000B09DF" w:rsidRPr="000B09DF" w:rsidRDefault="000B09DF" w:rsidP="002C1B6B">
      <w:pPr>
        <w:spacing w:before="240" w:line="240" w:lineRule="exact"/>
        <w:ind w:left="1134" w:hanging="1134"/>
        <w:rPr>
          <w:rFonts w:ascii="Calibri" w:hAnsi="Calibri"/>
          <w:sz w:val="22"/>
          <w:szCs w:val="22"/>
          <w:lang w:val="en-US"/>
        </w:rPr>
      </w:pPr>
      <w:r w:rsidRPr="000B09DF">
        <w:rPr>
          <w:rFonts w:ascii="Calibri" w:hAnsi="Calibri"/>
          <w:sz w:val="22"/>
          <w:szCs w:val="22"/>
          <w:lang w:val="en-GB"/>
        </w:rPr>
        <w:t xml:space="preserve">13.00 </w:t>
      </w:r>
      <w:r w:rsidRPr="000B09DF">
        <w:rPr>
          <w:rFonts w:ascii="Calibri" w:hAnsi="Calibri"/>
          <w:sz w:val="22"/>
          <w:szCs w:val="22"/>
          <w:lang w:val="en-GB"/>
        </w:rPr>
        <w:tab/>
        <w:t xml:space="preserve">Lunch at the </w:t>
      </w:r>
      <w:proofErr w:type="spellStart"/>
      <w:r w:rsidRPr="000B09DF">
        <w:rPr>
          <w:rFonts w:ascii="Calibri" w:hAnsi="Calibri"/>
          <w:sz w:val="22"/>
          <w:szCs w:val="22"/>
          <w:lang w:val="en-GB"/>
        </w:rPr>
        <w:t>Fondation</w:t>
      </w:r>
      <w:proofErr w:type="spellEnd"/>
      <w:r w:rsidRPr="000B09DF">
        <w:rPr>
          <w:rFonts w:ascii="Calibri" w:hAnsi="Calibri"/>
          <w:sz w:val="22"/>
          <w:szCs w:val="22"/>
          <w:lang w:val="en-GB"/>
        </w:rPr>
        <w:t xml:space="preserve"> </w:t>
      </w:r>
      <w:proofErr w:type="spellStart"/>
      <w:r w:rsidRPr="000B09DF">
        <w:rPr>
          <w:rFonts w:ascii="Calibri" w:hAnsi="Calibri"/>
          <w:sz w:val="22"/>
          <w:szCs w:val="22"/>
          <w:lang w:val="en-GB"/>
        </w:rPr>
        <w:t>Hardt</w:t>
      </w:r>
      <w:proofErr w:type="spellEnd"/>
      <w:r w:rsidRPr="000B09DF">
        <w:rPr>
          <w:rFonts w:ascii="Calibri" w:hAnsi="Calibri"/>
          <w:sz w:val="22"/>
          <w:szCs w:val="22"/>
          <w:lang w:val="en-GB"/>
        </w:rPr>
        <w:t xml:space="preserve"> </w:t>
      </w:r>
    </w:p>
    <w:p w:rsidR="000B09DF" w:rsidRPr="002F3E19" w:rsidRDefault="000B09DF" w:rsidP="00730260">
      <w:pPr>
        <w:spacing w:before="240" w:line="240" w:lineRule="exact"/>
        <w:ind w:left="1134" w:hanging="1134"/>
        <w:rPr>
          <w:rFonts w:ascii="Calibri" w:hAnsi="Calibri"/>
          <w:sz w:val="22"/>
          <w:szCs w:val="22"/>
          <w:lang w:val="en-US"/>
        </w:rPr>
      </w:pPr>
      <w:r w:rsidRPr="002F3E19">
        <w:rPr>
          <w:rFonts w:ascii="Calibri" w:hAnsi="Calibri"/>
          <w:sz w:val="22"/>
          <w:szCs w:val="22"/>
          <w:lang w:val="en-US"/>
        </w:rPr>
        <w:t xml:space="preserve">14.30 </w:t>
      </w:r>
      <w:r w:rsidRPr="002F3E19">
        <w:rPr>
          <w:rFonts w:ascii="Calibri" w:hAnsi="Calibri"/>
          <w:sz w:val="22"/>
          <w:szCs w:val="22"/>
          <w:lang w:val="en-US"/>
        </w:rPr>
        <w:tab/>
      </w:r>
      <w:r w:rsidR="00105B01">
        <w:rPr>
          <w:rFonts w:ascii="Calibri" w:hAnsi="Calibri"/>
          <w:sz w:val="22"/>
          <w:szCs w:val="22"/>
          <w:lang w:val="en-GB"/>
        </w:rPr>
        <w:t xml:space="preserve">Simona </w:t>
      </w:r>
      <w:proofErr w:type="spellStart"/>
      <w:r w:rsidR="00105B01">
        <w:rPr>
          <w:rFonts w:ascii="Calibri" w:hAnsi="Calibri"/>
          <w:sz w:val="22"/>
          <w:szCs w:val="22"/>
          <w:lang w:val="en-GB"/>
        </w:rPr>
        <w:t>Aimar</w:t>
      </w:r>
      <w:proofErr w:type="spellEnd"/>
      <w:r w:rsidR="00105B01" w:rsidRPr="000B09DF">
        <w:rPr>
          <w:rFonts w:ascii="Calibri" w:hAnsi="Calibri"/>
          <w:sz w:val="22"/>
          <w:szCs w:val="22"/>
          <w:lang w:val="en-GB"/>
        </w:rPr>
        <w:t xml:space="preserve"> (</w:t>
      </w:r>
      <w:r w:rsidR="00105B01">
        <w:rPr>
          <w:rFonts w:ascii="Calibri" w:hAnsi="Calibri"/>
          <w:sz w:val="22"/>
          <w:szCs w:val="22"/>
          <w:lang w:val="en-GB"/>
        </w:rPr>
        <w:t>UCL, London</w:t>
      </w:r>
      <w:r w:rsidR="00105B01" w:rsidRPr="000B09DF">
        <w:rPr>
          <w:rFonts w:ascii="Calibri" w:hAnsi="Calibri"/>
          <w:sz w:val="22"/>
          <w:szCs w:val="22"/>
          <w:lang w:val="en-GB"/>
        </w:rPr>
        <w:t xml:space="preserve">): </w:t>
      </w:r>
      <w:r w:rsidR="00105B01">
        <w:rPr>
          <w:rFonts w:ascii="Calibri" w:hAnsi="Calibri"/>
          <w:sz w:val="22"/>
          <w:szCs w:val="22"/>
          <w:lang w:val="en-GB"/>
        </w:rPr>
        <w:t>‘</w:t>
      </w:r>
      <w:proofErr w:type="spellStart"/>
      <w:r w:rsidR="00105B01" w:rsidRPr="00543E69">
        <w:rPr>
          <w:rFonts w:ascii="Calibri" w:hAnsi="Calibri"/>
          <w:sz w:val="22"/>
          <w:szCs w:val="22"/>
        </w:rPr>
        <w:t>Causal</w:t>
      </w:r>
      <w:proofErr w:type="spellEnd"/>
      <w:r w:rsidR="00105B01" w:rsidRPr="00543E69">
        <w:rPr>
          <w:rFonts w:ascii="Calibri" w:hAnsi="Calibri"/>
          <w:sz w:val="22"/>
          <w:szCs w:val="22"/>
        </w:rPr>
        <w:t xml:space="preserve"> Knowledge</w:t>
      </w:r>
      <w:r w:rsidR="00105B01">
        <w:rPr>
          <w:rFonts w:ascii="Calibri" w:hAnsi="Calibri"/>
          <w:sz w:val="22"/>
          <w:szCs w:val="22"/>
        </w:rPr>
        <w:t xml:space="preserve"> </w:t>
      </w:r>
      <w:proofErr w:type="spellStart"/>
      <w:r w:rsidR="00105B01">
        <w:rPr>
          <w:rFonts w:ascii="Calibri" w:hAnsi="Calibri"/>
          <w:sz w:val="22"/>
          <w:szCs w:val="22"/>
        </w:rPr>
        <w:t>about</w:t>
      </w:r>
      <w:proofErr w:type="spellEnd"/>
      <w:r w:rsidR="00105B01">
        <w:rPr>
          <w:rFonts w:ascii="Calibri" w:hAnsi="Calibri"/>
          <w:sz w:val="22"/>
          <w:szCs w:val="22"/>
        </w:rPr>
        <w:t xml:space="preserve"> </w:t>
      </w:r>
      <w:proofErr w:type="spellStart"/>
      <w:r w:rsidR="00105B01">
        <w:rPr>
          <w:rFonts w:ascii="Calibri" w:hAnsi="Calibri"/>
          <w:sz w:val="22"/>
          <w:szCs w:val="22"/>
        </w:rPr>
        <w:t>Particulars</w:t>
      </w:r>
      <w:proofErr w:type="spellEnd"/>
      <w:r w:rsidR="00105B01">
        <w:rPr>
          <w:rFonts w:ascii="Calibri" w:hAnsi="Calibri"/>
          <w:sz w:val="22"/>
          <w:szCs w:val="22"/>
        </w:rPr>
        <w:t xml:space="preserve"> in Aristotle</w:t>
      </w:r>
      <w:r w:rsidR="00105B01">
        <w:rPr>
          <w:rFonts w:ascii="Calibri" w:hAnsi="Calibri"/>
          <w:sz w:val="22"/>
          <w:szCs w:val="22"/>
          <w:lang w:val="en-GB"/>
        </w:rPr>
        <w:t>’</w:t>
      </w:r>
      <w:r w:rsidR="00105B01" w:rsidRPr="00543E69">
        <w:rPr>
          <w:rFonts w:ascii="Calibri" w:hAnsi="Calibri"/>
          <w:sz w:val="22"/>
          <w:szCs w:val="22"/>
        </w:rPr>
        <w:t>s</w:t>
      </w:r>
      <w:r w:rsidR="00105B01">
        <w:rPr>
          <w:rFonts w:ascii="Calibri" w:hAnsi="Calibri"/>
          <w:sz w:val="22"/>
          <w:szCs w:val="22"/>
        </w:rPr>
        <w:t xml:space="preserve"> </w:t>
      </w:r>
      <w:proofErr w:type="spellStart"/>
      <w:r w:rsidR="00105B01" w:rsidRPr="00543E69">
        <w:rPr>
          <w:rFonts w:ascii="Calibri" w:hAnsi="Calibri"/>
          <w:i/>
          <w:iCs/>
          <w:sz w:val="22"/>
          <w:szCs w:val="22"/>
        </w:rPr>
        <w:t>Posterior</w:t>
      </w:r>
      <w:proofErr w:type="spellEnd"/>
      <w:r w:rsidR="00105B01">
        <w:rPr>
          <w:rFonts w:ascii="Calibri" w:hAnsi="Calibri"/>
          <w:i/>
          <w:iCs/>
          <w:sz w:val="22"/>
          <w:szCs w:val="22"/>
        </w:rPr>
        <w:t xml:space="preserve"> </w:t>
      </w:r>
      <w:r w:rsidR="00105B01" w:rsidRPr="00543E69">
        <w:rPr>
          <w:rFonts w:ascii="Calibri" w:hAnsi="Calibri"/>
          <w:i/>
          <w:iCs/>
          <w:sz w:val="22"/>
          <w:szCs w:val="22"/>
        </w:rPr>
        <w:t>Analytics</w:t>
      </w:r>
      <w:r w:rsidR="00105B01" w:rsidRPr="00543E69">
        <w:rPr>
          <w:rFonts w:ascii="Calibri" w:hAnsi="Calibri"/>
          <w:sz w:val="22"/>
          <w:szCs w:val="22"/>
        </w:rPr>
        <w:t> </w:t>
      </w:r>
      <w:r w:rsidR="00105B01">
        <w:rPr>
          <w:rFonts w:ascii="Calibri" w:hAnsi="Calibri"/>
          <w:sz w:val="22"/>
          <w:szCs w:val="22"/>
        </w:rPr>
        <w:t>1</w:t>
      </w:r>
      <w:r w:rsidR="00105B01" w:rsidRPr="00543E69">
        <w:rPr>
          <w:rFonts w:ascii="Calibri" w:hAnsi="Calibri"/>
          <w:sz w:val="22"/>
          <w:szCs w:val="22"/>
        </w:rPr>
        <w:t>.8</w:t>
      </w:r>
      <w:r w:rsidR="00105B01">
        <w:rPr>
          <w:rFonts w:ascii="Calibri" w:hAnsi="Calibri"/>
          <w:sz w:val="22"/>
          <w:szCs w:val="22"/>
          <w:lang w:val="en-GB"/>
        </w:rPr>
        <w:t>’</w:t>
      </w:r>
      <w:r w:rsidR="004D54AA">
        <w:rPr>
          <w:rFonts w:ascii="Calibri" w:hAnsi="Calibri"/>
          <w:sz w:val="22"/>
          <w:szCs w:val="22"/>
          <w:lang w:val="en-US"/>
        </w:rPr>
        <w:t xml:space="preserve"> </w:t>
      </w:r>
    </w:p>
    <w:p w:rsidR="000B09DF" w:rsidRPr="00105B01" w:rsidRDefault="000B09DF" w:rsidP="00730260">
      <w:pPr>
        <w:spacing w:line="240" w:lineRule="exact"/>
        <w:ind w:left="1134"/>
        <w:jc w:val="both"/>
        <w:rPr>
          <w:rFonts w:ascii="Calibri" w:hAnsi="Calibri"/>
          <w:sz w:val="22"/>
          <w:szCs w:val="22"/>
          <w:lang w:val="en-GB"/>
        </w:rPr>
      </w:pPr>
      <w:r w:rsidRPr="00105B01">
        <w:rPr>
          <w:rFonts w:ascii="Calibri" w:hAnsi="Calibri"/>
          <w:sz w:val="22"/>
          <w:szCs w:val="22"/>
          <w:lang w:val="en-GB"/>
        </w:rPr>
        <w:t xml:space="preserve">Chair: </w:t>
      </w:r>
      <w:r w:rsidR="00105B01" w:rsidRPr="008C2955">
        <w:rPr>
          <w:rFonts w:ascii="Calibri" w:hAnsi="Calibri"/>
          <w:sz w:val="22"/>
          <w:szCs w:val="22"/>
          <w:lang w:val="en-GB"/>
        </w:rPr>
        <w:t xml:space="preserve">Katerina </w:t>
      </w:r>
      <w:proofErr w:type="spellStart"/>
      <w:r w:rsidR="00105B01" w:rsidRPr="008C2955">
        <w:rPr>
          <w:rFonts w:ascii="Calibri" w:hAnsi="Calibri"/>
          <w:sz w:val="22"/>
          <w:szCs w:val="22"/>
          <w:lang w:val="en-GB"/>
        </w:rPr>
        <w:t>Ierodiakonou</w:t>
      </w:r>
      <w:proofErr w:type="spellEnd"/>
      <w:r w:rsidR="00105B01" w:rsidRPr="008C2955">
        <w:rPr>
          <w:rFonts w:ascii="Calibri" w:hAnsi="Calibri"/>
          <w:sz w:val="22"/>
          <w:szCs w:val="22"/>
          <w:lang w:val="en-GB"/>
        </w:rPr>
        <w:t xml:space="preserve"> (Athens and Genève)</w:t>
      </w:r>
      <w:r w:rsidR="00105B01">
        <w:rPr>
          <w:rFonts w:ascii="Calibri" w:hAnsi="Calibri"/>
          <w:sz w:val="22"/>
          <w:szCs w:val="22"/>
          <w:lang w:val="en-GB"/>
        </w:rPr>
        <w:t xml:space="preserve"> </w:t>
      </w:r>
    </w:p>
    <w:p w:rsidR="000B09DF" w:rsidRPr="003577F9" w:rsidRDefault="000B09DF" w:rsidP="00E05FC6">
      <w:pPr>
        <w:spacing w:before="240" w:line="240" w:lineRule="exact"/>
        <w:ind w:left="1134" w:hanging="1134"/>
        <w:jc w:val="both"/>
        <w:rPr>
          <w:rFonts w:ascii="Calibri" w:hAnsi="Calibri"/>
          <w:sz w:val="22"/>
          <w:szCs w:val="22"/>
          <w:lang w:val="it-IT"/>
        </w:rPr>
      </w:pPr>
      <w:r w:rsidRPr="003577F9">
        <w:rPr>
          <w:rFonts w:ascii="Calibri" w:hAnsi="Calibri"/>
          <w:sz w:val="22"/>
          <w:szCs w:val="22"/>
          <w:lang w:val="it-IT"/>
        </w:rPr>
        <w:t xml:space="preserve">16.00 </w:t>
      </w:r>
      <w:r w:rsidRPr="003577F9">
        <w:rPr>
          <w:rFonts w:ascii="Calibri" w:hAnsi="Calibri"/>
          <w:sz w:val="22"/>
          <w:szCs w:val="22"/>
          <w:lang w:val="it-IT"/>
        </w:rPr>
        <w:tab/>
        <w:t xml:space="preserve">Coffee break </w:t>
      </w:r>
    </w:p>
    <w:p w:rsidR="00105B01" w:rsidRPr="00B129E3" w:rsidRDefault="000B09DF" w:rsidP="00105B01">
      <w:pPr>
        <w:spacing w:before="240" w:line="240" w:lineRule="exact"/>
        <w:ind w:left="1134" w:hanging="1134"/>
        <w:jc w:val="both"/>
        <w:rPr>
          <w:rFonts w:ascii="Calibri" w:hAnsi="Calibri"/>
          <w:sz w:val="22"/>
          <w:szCs w:val="22"/>
          <w:lang w:val="it-IT"/>
        </w:rPr>
      </w:pPr>
      <w:r w:rsidRPr="002C1B6B">
        <w:rPr>
          <w:rFonts w:ascii="Calibri" w:hAnsi="Calibri"/>
          <w:sz w:val="22"/>
          <w:szCs w:val="22"/>
          <w:lang w:val="it-IT"/>
        </w:rPr>
        <w:t xml:space="preserve">16.30 </w:t>
      </w:r>
      <w:r w:rsidRPr="002C1B6B">
        <w:rPr>
          <w:rFonts w:ascii="Calibri" w:hAnsi="Calibri"/>
          <w:sz w:val="22"/>
          <w:szCs w:val="22"/>
          <w:lang w:val="it-IT"/>
        </w:rPr>
        <w:tab/>
      </w:r>
      <w:r w:rsidR="00105B01" w:rsidRPr="002C1B6B">
        <w:rPr>
          <w:rFonts w:ascii="Calibri" w:hAnsi="Calibri"/>
          <w:sz w:val="22"/>
          <w:szCs w:val="22"/>
          <w:lang w:val="it-IT"/>
        </w:rPr>
        <w:t xml:space="preserve">Elena Cagnoli </w:t>
      </w:r>
      <w:proofErr w:type="spellStart"/>
      <w:r w:rsidR="00105B01" w:rsidRPr="002C1B6B">
        <w:rPr>
          <w:rFonts w:ascii="Calibri" w:hAnsi="Calibri"/>
          <w:sz w:val="22"/>
          <w:szCs w:val="22"/>
          <w:lang w:val="it-IT"/>
        </w:rPr>
        <w:t>Fiecconi</w:t>
      </w:r>
      <w:proofErr w:type="spellEnd"/>
      <w:r w:rsidR="00105B01" w:rsidRPr="002C1B6B">
        <w:rPr>
          <w:rFonts w:ascii="Calibri" w:hAnsi="Calibri"/>
          <w:sz w:val="22"/>
          <w:szCs w:val="22"/>
          <w:lang w:val="it-IT"/>
        </w:rPr>
        <w:t xml:space="preserve"> (</w:t>
      </w:r>
      <w:proofErr w:type="spellStart"/>
      <w:r w:rsidR="00105B01" w:rsidRPr="002C1B6B">
        <w:rPr>
          <w:rFonts w:ascii="Calibri" w:hAnsi="Calibri"/>
          <w:sz w:val="22"/>
          <w:szCs w:val="22"/>
          <w:lang w:val="it-IT"/>
        </w:rPr>
        <w:t>Genève</w:t>
      </w:r>
      <w:proofErr w:type="spellEnd"/>
      <w:r w:rsidR="00105B01" w:rsidRPr="002C1B6B">
        <w:rPr>
          <w:rFonts w:ascii="Calibri" w:hAnsi="Calibri"/>
          <w:sz w:val="22"/>
          <w:szCs w:val="22"/>
          <w:lang w:val="it-IT"/>
        </w:rPr>
        <w:t xml:space="preserve">): </w:t>
      </w:r>
      <w:r w:rsidR="00105B01" w:rsidRPr="008C2955">
        <w:rPr>
          <w:rFonts w:ascii="Calibri" w:hAnsi="Calibri"/>
          <w:color w:val="000000"/>
          <w:sz w:val="22"/>
          <w:szCs w:val="22"/>
          <w:lang w:val="it-IT"/>
        </w:rPr>
        <w:t xml:space="preserve">Analysis of </w:t>
      </w:r>
      <w:proofErr w:type="spellStart"/>
      <w:r w:rsidR="00105B01" w:rsidRPr="008C2955">
        <w:rPr>
          <w:rFonts w:ascii="Calibri" w:hAnsi="Calibri"/>
          <w:i/>
          <w:color w:val="000000"/>
          <w:sz w:val="22"/>
          <w:szCs w:val="22"/>
          <w:lang w:val="it-IT"/>
        </w:rPr>
        <w:t>APo</w:t>
      </w:r>
      <w:proofErr w:type="spellEnd"/>
      <w:r w:rsidR="00105B01" w:rsidRPr="008C2955">
        <w:rPr>
          <w:rFonts w:ascii="Calibri" w:hAnsi="Calibri"/>
          <w:i/>
          <w:color w:val="000000"/>
          <w:sz w:val="22"/>
          <w:szCs w:val="22"/>
          <w:lang w:val="it-IT"/>
        </w:rPr>
        <w:t>.</w:t>
      </w:r>
      <w:r w:rsidR="00105B01" w:rsidRPr="008C2955">
        <w:rPr>
          <w:rFonts w:ascii="Calibri" w:hAnsi="Calibri"/>
          <w:color w:val="000000"/>
          <w:sz w:val="22"/>
          <w:szCs w:val="22"/>
          <w:lang w:val="it-IT"/>
        </w:rPr>
        <w:t xml:space="preserve"> 1.</w:t>
      </w:r>
      <w:r w:rsidR="00105B01">
        <w:rPr>
          <w:rFonts w:ascii="Calibri" w:hAnsi="Calibri"/>
          <w:color w:val="000000"/>
          <w:sz w:val="22"/>
          <w:szCs w:val="22"/>
          <w:lang w:val="it-IT"/>
        </w:rPr>
        <w:t>3</w:t>
      </w:r>
      <w:r w:rsidR="00105B01" w:rsidRPr="008C2955">
        <w:rPr>
          <w:rFonts w:ascii="Calibri" w:hAnsi="Calibri"/>
          <w:color w:val="000000"/>
          <w:sz w:val="22"/>
          <w:szCs w:val="22"/>
          <w:lang w:val="it-IT"/>
        </w:rPr>
        <w:t>1</w:t>
      </w:r>
      <w:r w:rsidR="00105B01" w:rsidRPr="00B129E3">
        <w:rPr>
          <w:rFonts w:ascii="Calibri" w:hAnsi="Calibri"/>
          <w:color w:val="000000"/>
          <w:sz w:val="22"/>
          <w:szCs w:val="22"/>
          <w:lang w:val="it-IT"/>
        </w:rPr>
        <w:t xml:space="preserve"> </w:t>
      </w:r>
    </w:p>
    <w:p w:rsidR="00A07C50" w:rsidRPr="00105B01" w:rsidRDefault="000B09DF" w:rsidP="00A07C50">
      <w:pPr>
        <w:spacing w:line="240" w:lineRule="exact"/>
        <w:ind w:left="1134"/>
        <w:jc w:val="both"/>
        <w:rPr>
          <w:rFonts w:ascii="Calibri" w:hAnsi="Calibri"/>
          <w:sz w:val="22"/>
          <w:szCs w:val="22"/>
          <w:lang w:val="en-GB"/>
        </w:rPr>
      </w:pPr>
      <w:r w:rsidRPr="00105B01">
        <w:rPr>
          <w:rFonts w:ascii="Calibri" w:hAnsi="Calibri"/>
          <w:sz w:val="22"/>
          <w:szCs w:val="22"/>
          <w:lang w:val="en-GB"/>
        </w:rPr>
        <w:t xml:space="preserve">Chair: </w:t>
      </w:r>
      <w:r w:rsidR="00105B01" w:rsidRPr="008C2955">
        <w:rPr>
          <w:rFonts w:ascii="Calibri" w:hAnsi="Calibri"/>
          <w:sz w:val="22"/>
          <w:szCs w:val="22"/>
          <w:lang w:val="en-GB"/>
        </w:rPr>
        <w:t xml:space="preserve">Katerina </w:t>
      </w:r>
      <w:proofErr w:type="spellStart"/>
      <w:r w:rsidR="00105B01" w:rsidRPr="008C2955">
        <w:rPr>
          <w:rFonts w:ascii="Calibri" w:hAnsi="Calibri"/>
          <w:sz w:val="22"/>
          <w:szCs w:val="22"/>
          <w:lang w:val="en-GB"/>
        </w:rPr>
        <w:t>Ierodiakonou</w:t>
      </w:r>
      <w:proofErr w:type="spellEnd"/>
      <w:r w:rsidR="00105B01" w:rsidRPr="008C2955">
        <w:rPr>
          <w:rFonts w:ascii="Calibri" w:hAnsi="Calibri"/>
          <w:sz w:val="22"/>
          <w:szCs w:val="22"/>
          <w:lang w:val="en-GB"/>
        </w:rPr>
        <w:t xml:space="preserve"> (Athens and Genève)</w:t>
      </w:r>
      <w:r w:rsidR="00105B01">
        <w:rPr>
          <w:rFonts w:ascii="Calibri" w:hAnsi="Calibri"/>
          <w:sz w:val="22"/>
          <w:szCs w:val="22"/>
          <w:lang w:val="en-GB"/>
        </w:rPr>
        <w:t xml:space="preserve"> </w:t>
      </w:r>
    </w:p>
    <w:p w:rsidR="002C1B6B" w:rsidRPr="000B09DF" w:rsidRDefault="00A07C50" w:rsidP="00A07C50">
      <w:pPr>
        <w:spacing w:before="240" w:line="240" w:lineRule="exact"/>
        <w:ind w:left="1134" w:hanging="1134"/>
        <w:jc w:val="both"/>
        <w:rPr>
          <w:rFonts w:ascii="Calibri" w:hAnsi="Calibri"/>
          <w:sz w:val="22"/>
          <w:szCs w:val="22"/>
          <w:lang w:val="en-GB"/>
        </w:rPr>
      </w:pPr>
      <w:r w:rsidRPr="000B09DF">
        <w:rPr>
          <w:rFonts w:ascii="Calibri" w:hAnsi="Calibri"/>
          <w:iCs/>
          <w:sz w:val="22"/>
          <w:szCs w:val="22"/>
          <w:lang w:val="en-GB"/>
        </w:rPr>
        <w:t xml:space="preserve">19.00 </w:t>
      </w:r>
      <w:r w:rsidRPr="000B09DF">
        <w:rPr>
          <w:rFonts w:ascii="Calibri" w:hAnsi="Calibri"/>
          <w:iCs/>
          <w:sz w:val="22"/>
          <w:szCs w:val="22"/>
          <w:lang w:val="en-GB"/>
        </w:rPr>
        <w:tab/>
        <w:t xml:space="preserve">Dinner </w:t>
      </w:r>
      <w:r w:rsidRPr="000B09DF">
        <w:rPr>
          <w:rFonts w:ascii="Calibri" w:hAnsi="Calibri"/>
          <w:sz w:val="22"/>
          <w:szCs w:val="22"/>
          <w:lang w:val="en-GB"/>
        </w:rPr>
        <w:t xml:space="preserve">at the </w:t>
      </w:r>
      <w:proofErr w:type="spellStart"/>
      <w:r w:rsidRPr="000B09DF">
        <w:rPr>
          <w:rFonts w:ascii="Calibri" w:hAnsi="Calibri"/>
          <w:sz w:val="22"/>
          <w:szCs w:val="22"/>
          <w:lang w:val="en-GB"/>
        </w:rPr>
        <w:t>Fondation</w:t>
      </w:r>
      <w:proofErr w:type="spellEnd"/>
      <w:r w:rsidRPr="000B09DF">
        <w:rPr>
          <w:rFonts w:ascii="Calibri" w:hAnsi="Calibri"/>
          <w:sz w:val="22"/>
          <w:szCs w:val="22"/>
          <w:lang w:val="en-GB"/>
        </w:rPr>
        <w:t xml:space="preserve"> </w:t>
      </w:r>
      <w:proofErr w:type="spellStart"/>
      <w:r w:rsidRPr="000B09DF">
        <w:rPr>
          <w:rFonts w:ascii="Calibri" w:hAnsi="Calibri"/>
          <w:sz w:val="22"/>
          <w:szCs w:val="22"/>
          <w:lang w:val="en-GB"/>
        </w:rPr>
        <w:t>Hardt</w:t>
      </w:r>
      <w:proofErr w:type="spellEnd"/>
    </w:p>
    <w:p w:rsidR="002C1B6B" w:rsidRPr="000B09DF" w:rsidRDefault="002C1B6B" w:rsidP="006413CA">
      <w:pPr>
        <w:spacing w:line="240" w:lineRule="exact"/>
        <w:jc w:val="both"/>
        <w:rPr>
          <w:rFonts w:ascii="Calibri" w:hAnsi="Calibri"/>
          <w:sz w:val="22"/>
          <w:szCs w:val="22"/>
          <w:lang w:val="en-GB"/>
        </w:rPr>
      </w:pPr>
    </w:p>
    <w:p w:rsidR="002C1B6B" w:rsidRPr="000B09DF" w:rsidRDefault="002C1B6B" w:rsidP="002C1B6B">
      <w:pPr>
        <w:spacing w:before="240" w:line="240" w:lineRule="exact"/>
        <w:jc w:val="both"/>
        <w:rPr>
          <w:rFonts w:ascii="Calibri" w:hAnsi="Calibri"/>
          <w:sz w:val="22"/>
          <w:szCs w:val="22"/>
          <w:lang w:val="en-GB"/>
        </w:rPr>
      </w:pPr>
      <w:r>
        <w:rPr>
          <w:rFonts w:ascii="Calibri" w:hAnsi="Calibri"/>
          <w:sz w:val="22"/>
          <w:szCs w:val="22"/>
          <w:lang w:val="en-GB"/>
        </w:rPr>
        <w:t>Satur</w:t>
      </w:r>
      <w:r w:rsidRPr="000B09DF">
        <w:rPr>
          <w:rFonts w:ascii="Calibri" w:hAnsi="Calibri"/>
          <w:sz w:val="22"/>
          <w:szCs w:val="22"/>
          <w:lang w:val="en-GB"/>
        </w:rPr>
        <w:t>day 1</w:t>
      </w:r>
      <w:r>
        <w:rPr>
          <w:rFonts w:ascii="Calibri" w:hAnsi="Calibri"/>
          <w:sz w:val="22"/>
          <w:szCs w:val="22"/>
          <w:lang w:val="en-GB"/>
        </w:rPr>
        <w:t>1</w:t>
      </w:r>
      <w:r w:rsidRPr="000B09DF">
        <w:rPr>
          <w:rFonts w:ascii="Calibri" w:hAnsi="Calibri"/>
          <w:sz w:val="22"/>
          <w:szCs w:val="22"/>
          <w:lang w:val="en-GB"/>
        </w:rPr>
        <w:t xml:space="preserve"> March 201</w:t>
      </w:r>
      <w:r>
        <w:rPr>
          <w:rFonts w:ascii="Calibri" w:hAnsi="Calibri"/>
          <w:sz w:val="22"/>
          <w:szCs w:val="22"/>
          <w:lang w:val="en-GB"/>
        </w:rPr>
        <w:t>7</w:t>
      </w:r>
      <w:r w:rsidRPr="000B09DF">
        <w:rPr>
          <w:rFonts w:ascii="Calibri" w:hAnsi="Calibri"/>
          <w:sz w:val="22"/>
          <w:szCs w:val="22"/>
          <w:lang w:val="en-GB"/>
        </w:rPr>
        <w:t xml:space="preserve"> </w:t>
      </w:r>
    </w:p>
    <w:p w:rsidR="002C1B6B" w:rsidRPr="000B09DF" w:rsidRDefault="002C1B6B" w:rsidP="002C1B6B">
      <w:pPr>
        <w:spacing w:before="240" w:line="240" w:lineRule="exact"/>
        <w:ind w:left="1134" w:hanging="1134"/>
        <w:jc w:val="both"/>
        <w:rPr>
          <w:rFonts w:ascii="Calibri" w:hAnsi="Calibri"/>
          <w:sz w:val="22"/>
          <w:szCs w:val="22"/>
          <w:lang w:val="en-GB"/>
        </w:rPr>
      </w:pPr>
      <w:r w:rsidRPr="000B09DF">
        <w:rPr>
          <w:rFonts w:ascii="Calibri" w:hAnsi="Calibri"/>
          <w:sz w:val="22"/>
          <w:szCs w:val="22"/>
          <w:lang w:val="en-GB"/>
        </w:rPr>
        <w:t xml:space="preserve">9.15 </w:t>
      </w:r>
      <w:r w:rsidRPr="000B09DF">
        <w:rPr>
          <w:rFonts w:ascii="Calibri" w:hAnsi="Calibri"/>
          <w:sz w:val="22"/>
          <w:szCs w:val="22"/>
          <w:lang w:val="en-GB"/>
        </w:rPr>
        <w:tab/>
        <w:t xml:space="preserve">Arrival at the </w:t>
      </w:r>
      <w:proofErr w:type="spellStart"/>
      <w:r w:rsidRPr="000B09DF">
        <w:rPr>
          <w:rFonts w:ascii="Calibri" w:hAnsi="Calibri"/>
          <w:sz w:val="22"/>
          <w:szCs w:val="22"/>
          <w:lang w:val="en-GB"/>
        </w:rPr>
        <w:t>Fondation</w:t>
      </w:r>
      <w:proofErr w:type="spellEnd"/>
      <w:r w:rsidRPr="000B09DF">
        <w:rPr>
          <w:rFonts w:ascii="Calibri" w:hAnsi="Calibri"/>
          <w:sz w:val="22"/>
          <w:szCs w:val="22"/>
          <w:lang w:val="en-GB"/>
        </w:rPr>
        <w:t xml:space="preserve"> </w:t>
      </w:r>
      <w:proofErr w:type="spellStart"/>
      <w:r w:rsidRPr="000B09DF">
        <w:rPr>
          <w:rFonts w:ascii="Calibri" w:hAnsi="Calibri"/>
          <w:sz w:val="22"/>
          <w:szCs w:val="22"/>
          <w:lang w:val="en-GB"/>
        </w:rPr>
        <w:t>Hardt</w:t>
      </w:r>
      <w:proofErr w:type="spellEnd"/>
      <w:r w:rsidR="009B7746">
        <w:rPr>
          <w:rFonts w:ascii="Calibri" w:hAnsi="Calibri"/>
          <w:sz w:val="22"/>
          <w:szCs w:val="22"/>
          <w:lang w:val="en-GB"/>
        </w:rPr>
        <w:t xml:space="preserve"> </w:t>
      </w:r>
    </w:p>
    <w:p w:rsidR="002C1B6B" w:rsidRPr="0071732A" w:rsidRDefault="002C1B6B" w:rsidP="002C1B6B">
      <w:pPr>
        <w:spacing w:before="240" w:line="240" w:lineRule="exact"/>
        <w:ind w:left="1134" w:hanging="1134"/>
        <w:jc w:val="both"/>
        <w:rPr>
          <w:rFonts w:ascii="Calibri" w:hAnsi="Calibri"/>
          <w:sz w:val="22"/>
          <w:szCs w:val="22"/>
          <w:lang w:val="en-GB"/>
        </w:rPr>
      </w:pPr>
      <w:r w:rsidRPr="000B09DF">
        <w:rPr>
          <w:rFonts w:ascii="Calibri" w:hAnsi="Calibri"/>
          <w:sz w:val="22"/>
          <w:szCs w:val="22"/>
          <w:lang w:val="en-GB"/>
        </w:rPr>
        <w:t xml:space="preserve">9.30 </w:t>
      </w:r>
      <w:r w:rsidRPr="000B09DF">
        <w:rPr>
          <w:rFonts w:ascii="Calibri" w:hAnsi="Calibri"/>
          <w:sz w:val="22"/>
          <w:szCs w:val="22"/>
          <w:lang w:val="en-GB"/>
        </w:rPr>
        <w:tab/>
      </w:r>
      <w:proofErr w:type="spellStart"/>
      <w:r>
        <w:rPr>
          <w:rFonts w:ascii="Calibri" w:hAnsi="Calibri"/>
          <w:sz w:val="22"/>
          <w:szCs w:val="22"/>
          <w:lang w:val="en-GB"/>
        </w:rPr>
        <w:t>Ulysse</w:t>
      </w:r>
      <w:proofErr w:type="spellEnd"/>
      <w:r w:rsidR="001B153E">
        <w:rPr>
          <w:rFonts w:ascii="Calibri" w:hAnsi="Calibri"/>
          <w:sz w:val="22"/>
          <w:szCs w:val="22"/>
          <w:lang w:val="en-GB"/>
        </w:rPr>
        <w:t xml:space="preserve"> </w:t>
      </w:r>
      <w:proofErr w:type="spellStart"/>
      <w:proofErr w:type="gramStart"/>
      <w:r w:rsidR="004D5A77" w:rsidRPr="004D5A77">
        <w:rPr>
          <w:rFonts w:ascii="Calibri" w:hAnsi="Calibri"/>
          <w:sz w:val="22"/>
          <w:szCs w:val="22"/>
        </w:rPr>
        <w:t>Chaintreuil</w:t>
      </w:r>
      <w:proofErr w:type="spellEnd"/>
      <w:r w:rsidR="004D5A77" w:rsidRPr="004D5A77">
        <w:rPr>
          <w:rFonts w:ascii="Calibri" w:hAnsi="Calibri"/>
          <w:sz w:val="22"/>
          <w:szCs w:val="22"/>
        </w:rPr>
        <w:t xml:space="preserve"> </w:t>
      </w:r>
      <w:r w:rsidR="004D5A77" w:rsidRPr="003577F9">
        <w:rPr>
          <w:rFonts w:ascii="Calibri" w:hAnsi="Calibri"/>
          <w:sz w:val="22"/>
          <w:szCs w:val="22"/>
          <w:lang w:val="en-GB"/>
        </w:rPr>
        <w:t xml:space="preserve"> </w:t>
      </w:r>
      <w:r w:rsidRPr="000B09DF">
        <w:rPr>
          <w:rFonts w:ascii="Calibri" w:hAnsi="Calibri"/>
          <w:sz w:val="22"/>
          <w:szCs w:val="22"/>
          <w:lang w:val="en-GB"/>
        </w:rPr>
        <w:t>(</w:t>
      </w:r>
      <w:proofErr w:type="gramEnd"/>
      <w:r>
        <w:rPr>
          <w:rFonts w:ascii="Calibri" w:hAnsi="Calibri"/>
          <w:sz w:val="22"/>
          <w:szCs w:val="22"/>
          <w:lang w:val="en-GB"/>
        </w:rPr>
        <w:t>Paris</w:t>
      </w:r>
      <w:r w:rsidRPr="000B09DF">
        <w:rPr>
          <w:rFonts w:ascii="Calibri" w:hAnsi="Calibri"/>
          <w:sz w:val="22"/>
          <w:szCs w:val="22"/>
          <w:lang w:val="en-GB"/>
        </w:rPr>
        <w:t xml:space="preserve">): </w:t>
      </w:r>
      <w:r w:rsidR="0071732A" w:rsidRPr="0071732A">
        <w:rPr>
          <w:rFonts w:ascii="Calibri" w:hAnsi="Calibri"/>
          <w:color w:val="000000"/>
          <w:sz w:val="22"/>
          <w:szCs w:val="22"/>
          <w:lang w:val="en-GB"/>
        </w:rPr>
        <w:t xml:space="preserve">Analysis of </w:t>
      </w:r>
      <w:proofErr w:type="spellStart"/>
      <w:r w:rsidR="0071732A" w:rsidRPr="0071732A">
        <w:rPr>
          <w:rFonts w:ascii="Calibri" w:hAnsi="Calibri"/>
          <w:i/>
          <w:color w:val="000000"/>
          <w:sz w:val="22"/>
          <w:szCs w:val="22"/>
          <w:lang w:val="en-GB"/>
        </w:rPr>
        <w:t>APo</w:t>
      </w:r>
      <w:proofErr w:type="spellEnd"/>
      <w:r w:rsidR="0071732A" w:rsidRPr="0071732A">
        <w:rPr>
          <w:rFonts w:ascii="Calibri" w:hAnsi="Calibri"/>
          <w:i/>
          <w:color w:val="000000"/>
          <w:sz w:val="22"/>
          <w:szCs w:val="22"/>
          <w:lang w:val="en-GB"/>
        </w:rPr>
        <w:t>.</w:t>
      </w:r>
      <w:r w:rsidR="0071732A">
        <w:rPr>
          <w:rFonts w:ascii="Calibri" w:hAnsi="Calibri"/>
          <w:color w:val="000000"/>
          <w:sz w:val="22"/>
          <w:szCs w:val="22"/>
          <w:lang w:val="en-GB"/>
        </w:rPr>
        <w:t xml:space="preserve"> </w:t>
      </w:r>
      <w:r w:rsidR="004D5A77">
        <w:rPr>
          <w:rFonts w:ascii="Calibri" w:hAnsi="Calibri"/>
          <w:color w:val="000000"/>
          <w:sz w:val="22"/>
          <w:szCs w:val="22"/>
          <w:lang w:val="en-GB"/>
        </w:rPr>
        <w:t xml:space="preserve">2.16 </w:t>
      </w:r>
    </w:p>
    <w:p w:rsidR="002C1B6B" w:rsidRPr="00B129E3" w:rsidRDefault="002C1B6B" w:rsidP="002C1B6B">
      <w:pPr>
        <w:spacing w:line="240" w:lineRule="exact"/>
        <w:ind w:left="1134"/>
        <w:jc w:val="both"/>
        <w:rPr>
          <w:rFonts w:ascii="Calibri" w:hAnsi="Calibri"/>
          <w:sz w:val="22"/>
          <w:szCs w:val="22"/>
          <w:lang w:val="it-IT"/>
        </w:rPr>
      </w:pPr>
      <w:r w:rsidRPr="00B129E3">
        <w:rPr>
          <w:rFonts w:ascii="Calibri" w:hAnsi="Calibri"/>
          <w:sz w:val="22"/>
          <w:szCs w:val="22"/>
          <w:lang w:val="it-IT"/>
        </w:rPr>
        <w:t xml:space="preserve">Chair: </w:t>
      </w:r>
      <w:r w:rsidR="002F5212" w:rsidRPr="002F5212">
        <w:rPr>
          <w:rFonts w:ascii="Calibri" w:hAnsi="Calibri"/>
          <w:sz w:val="22"/>
          <w:szCs w:val="22"/>
          <w:lang w:val="it-IT"/>
        </w:rPr>
        <w:t>Paolo Crivelli (</w:t>
      </w:r>
      <w:proofErr w:type="spellStart"/>
      <w:r w:rsidR="002F5212" w:rsidRPr="002F5212">
        <w:rPr>
          <w:rFonts w:ascii="Calibri" w:hAnsi="Calibri"/>
          <w:sz w:val="22"/>
          <w:szCs w:val="22"/>
          <w:lang w:val="it-IT"/>
        </w:rPr>
        <w:t>Genève</w:t>
      </w:r>
      <w:proofErr w:type="spellEnd"/>
      <w:r w:rsidR="002F5212" w:rsidRPr="002F5212">
        <w:rPr>
          <w:rFonts w:ascii="Calibri" w:hAnsi="Calibri"/>
          <w:sz w:val="22"/>
          <w:szCs w:val="22"/>
          <w:lang w:val="it-IT"/>
        </w:rPr>
        <w:t>)</w:t>
      </w:r>
      <w:r w:rsidRPr="00B129E3">
        <w:rPr>
          <w:rFonts w:ascii="Calibri" w:hAnsi="Calibri"/>
          <w:sz w:val="22"/>
          <w:szCs w:val="22"/>
          <w:lang w:val="it-IT"/>
        </w:rPr>
        <w:t xml:space="preserve"> </w:t>
      </w:r>
    </w:p>
    <w:p w:rsidR="002C1B6B" w:rsidRPr="00B129E3" w:rsidRDefault="002C1B6B" w:rsidP="002C1B6B">
      <w:pPr>
        <w:spacing w:before="240" w:line="240" w:lineRule="exact"/>
        <w:ind w:left="1134" w:hanging="1134"/>
        <w:jc w:val="both"/>
        <w:rPr>
          <w:rFonts w:ascii="Calibri" w:hAnsi="Calibri"/>
          <w:sz w:val="22"/>
          <w:szCs w:val="22"/>
          <w:lang w:val="it-IT"/>
        </w:rPr>
      </w:pPr>
      <w:r w:rsidRPr="00B129E3">
        <w:rPr>
          <w:rFonts w:ascii="Calibri" w:hAnsi="Calibri"/>
          <w:sz w:val="22"/>
          <w:szCs w:val="22"/>
          <w:lang w:val="it-IT"/>
        </w:rPr>
        <w:t xml:space="preserve">11.00 </w:t>
      </w:r>
      <w:r w:rsidRPr="00B129E3">
        <w:rPr>
          <w:rFonts w:ascii="Calibri" w:hAnsi="Calibri"/>
          <w:sz w:val="22"/>
          <w:szCs w:val="22"/>
          <w:lang w:val="it-IT"/>
        </w:rPr>
        <w:tab/>
        <w:t xml:space="preserve">Coffee break </w:t>
      </w:r>
    </w:p>
    <w:p w:rsidR="002C1B6B" w:rsidRPr="00C02C09" w:rsidRDefault="002C1B6B" w:rsidP="002C1B6B">
      <w:pPr>
        <w:spacing w:before="240" w:line="240" w:lineRule="exact"/>
        <w:ind w:left="1134" w:hanging="1134"/>
        <w:jc w:val="both"/>
        <w:rPr>
          <w:rFonts w:ascii="Calibri" w:hAnsi="Calibri"/>
          <w:sz w:val="22"/>
          <w:szCs w:val="22"/>
          <w:lang w:val="fr-FR"/>
        </w:rPr>
      </w:pPr>
      <w:r w:rsidRPr="00C02C09">
        <w:rPr>
          <w:rFonts w:ascii="Calibri" w:hAnsi="Calibri"/>
          <w:sz w:val="22"/>
          <w:szCs w:val="22"/>
          <w:lang w:val="fr-FR"/>
        </w:rPr>
        <w:t xml:space="preserve">11.30 </w:t>
      </w:r>
      <w:r w:rsidRPr="00C02C09">
        <w:rPr>
          <w:rFonts w:ascii="Calibri" w:hAnsi="Calibri"/>
          <w:sz w:val="22"/>
          <w:szCs w:val="22"/>
          <w:lang w:val="fr-FR"/>
        </w:rPr>
        <w:tab/>
      </w:r>
      <w:r w:rsidR="009B7746" w:rsidRPr="00C02C09">
        <w:rPr>
          <w:rFonts w:ascii="Calibri" w:hAnsi="Calibri"/>
          <w:sz w:val="22"/>
          <w:szCs w:val="22"/>
          <w:lang w:val="fr-FR"/>
        </w:rPr>
        <w:t xml:space="preserve">Maddalena </w:t>
      </w:r>
      <w:proofErr w:type="spellStart"/>
      <w:r w:rsidR="009B7746" w:rsidRPr="00C02C09">
        <w:rPr>
          <w:rFonts w:ascii="Calibri" w:hAnsi="Calibri"/>
          <w:sz w:val="22"/>
          <w:szCs w:val="22"/>
          <w:lang w:val="fr-FR"/>
        </w:rPr>
        <w:t>Bonelli</w:t>
      </w:r>
      <w:proofErr w:type="spellEnd"/>
      <w:r w:rsidRPr="00C02C09">
        <w:rPr>
          <w:rFonts w:ascii="Calibri" w:hAnsi="Calibri"/>
          <w:sz w:val="22"/>
          <w:szCs w:val="22"/>
          <w:lang w:val="fr-FR"/>
        </w:rPr>
        <w:t xml:space="preserve"> (</w:t>
      </w:r>
      <w:proofErr w:type="spellStart"/>
      <w:r w:rsidR="009B7746" w:rsidRPr="00C02C09">
        <w:rPr>
          <w:rFonts w:ascii="Calibri" w:hAnsi="Calibri"/>
          <w:sz w:val="22"/>
          <w:szCs w:val="22"/>
          <w:lang w:val="fr-FR"/>
        </w:rPr>
        <w:t>Bergamo</w:t>
      </w:r>
      <w:proofErr w:type="spellEnd"/>
      <w:proofErr w:type="gramStart"/>
      <w:r w:rsidRPr="00C02C09">
        <w:rPr>
          <w:rFonts w:ascii="Calibri" w:hAnsi="Calibri"/>
          <w:sz w:val="22"/>
          <w:szCs w:val="22"/>
          <w:lang w:val="fr-FR"/>
        </w:rPr>
        <w:t>):</w:t>
      </w:r>
      <w:proofErr w:type="gramEnd"/>
      <w:r w:rsidRPr="00C02C09">
        <w:rPr>
          <w:rFonts w:ascii="Calibri" w:hAnsi="Calibri"/>
          <w:sz w:val="22"/>
          <w:szCs w:val="22"/>
          <w:lang w:val="fr-FR"/>
        </w:rPr>
        <w:t xml:space="preserve"> </w:t>
      </w:r>
      <w:r w:rsidR="00C02C09" w:rsidRPr="00C02C09">
        <w:rPr>
          <w:rFonts w:ascii="Calibri" w:hAnsi="Calibri"/>
          <w:sz w:val="22"/>
          <w:szCs w:val="22"/>
          <w:lang w:val="fr-FR"/>
        </w:rPr>
        <w:t>‘</w:t>
      </w:r>
      <w:r w:rsidR="00C02C09" w:rsidRPr="00C02C09">
        <w:rPr>
          <w:rFonts w:ascii="Calibri" w:hAnsi="Calibri"/>
          <w:sz w:val="22"/>
          <w:szCs w:val="22"/>
        </w:rPr>
        <w:t xml:space="preserve">Aristote et la </w:t>
      </w:r>
      <w:proofErr w:type="spellStart"/>
      <w:r w:rsidR="00C02C09" w:rsidRPr="00C02C09">
        <w:rPr>
          <w:rFonts w:ascii="Calibri" w:hAnsi="Calibri"/>
          <w:sz w:val="22"/>
          <w:szCs w:val="22"/>
        </w:rPr>
        <w:t>hiérarchie</w:t>
      </w:r>
      <w:proofErr w:type="spellEnd"/>
      <w:r w:rsidR="00C02C09" w:rsidRPr="00C02C09">
        <w:rPr>
          <w:rFonts w:ascii="Calibri" w:hAnsi="Calibri"/>
          <w:sz w:val="22"/>
          <w:szCs w:val="22"/>
        </w:rPr>
        <w:t xml:space="preserve"> des </w:t>
      </w:r>
      <w:proofErr w:type="spellStart"/>
      <w:r w:rsidR="00C02C09" w:rsidRPr="00C02C09">
        <w:rPr>
          <w:rFonts w:ascii="Calibri" w:hAnsi="Calibri"/>
          <w:sz w:val="22"/>
          <w:szCs w:val="22"/>
        </w:rPr>
        <w:t>sciences</w:t>
      </w:r>
      <w:proofErr w:type="spellEnd"/>
      <w:r w:rsidR="00C02C09" w:rsidRPr="00C02C09">
        <w:rPr>
          <w:rFonts w:ascii="Calibri" w:hAnsi="Calibri"/>
          <w:sz w:val="22"/>
          <w:szCs w:val="22"/>
          <w:lang w:val="fr-FR"/>
        </w:rPr>
        <w:t>’</w:t>
      </w:r>
      <w:r w:rsidR="00C02C09">
        <w:rPr>
          <w:rFonts w:ascii="Calibri" w:hAnsi="Calibri"/>
          <w:sz w:val="22"/>
          <w:szCs w:val="22"/>
          <w:lang w:val="fr-FR"/>
        </w:rPr>
        <w:t xml:space="preserve"> </w:t>
      </w:r>
    </w:p>
    <w:p w:rsidR="000B09DF" w:rsidRPr="008C2955" w:rsidRDefault="002C1B6B" w:rsidP="002C1B6B">
      <w:pPr>
        <w:spacing w:line="240" w:lineRule="exact"/>
        <w:ind w:left="1134"/>
        <w:rPr>
          <w:rFonts w:ascii="Calibri" w:hAnsi="Calibri"/>
          <w:sz w:val="22"/>
          <w:szCs w:val="22"/>
          <w:lang w:val="en-GB"/>
        </w:rPr>
      </w:pPr>
      <w:r w:rsidRPr="008C2955">
        <w:rPr>
          <w:rFonts w:ascii="Calibri" w:hAnsi="Calibri"/>
          <w:sz w:val="22"/>
          <w:szCs w:val="22"/>
          <w:lang w:val="en-GB"/>
        </w:rPr>
        <w:t xml:space="preserve">Chair: </w:t>
      </w:r>
      <w:r w:rsidR="002F5212" w:rsidRPr="00B129E3">
        <w:rPr>
          <w:rFonts w:ascii="Calibri" w:hAnsi="Calibri"/>
          <w:sz w:val="22"/>
          <w:szCs w:val="22"/>
          <w:lang w:val="en-GB"/>
        </w:rPr>
        <w:t xml:space="preserve">Paolo </w:t>
      </w:r>
      <w:proofErr w:type="spellStart"/>
      <w:r w:rsidR="002F5212" w:rsidRPr="00B129E3">
        <w:rPr>
          <w:rFonts w:ascii="Calibri" w:hAnsi="Calibri"/>
          <w:sz w:val="22"/>
          <w:szCs w:val="22"/>
          <w:lang w:val="en-GB"/>
        </w:rPr>
        <w:t>Crivelli</w:t>
      </w:r>
      <w:proofErr w:type="spellEnd"/>
      <w:r w:rsidR="002F5212" w:rsidRPr="00B129E3">
        <w:rPr>
          <w:rFonts w:ascii="Calibri" w:hAnsi="Calibri"/>
          <w:sz w:val="22"/>
          <w:szCs w:val="22"/>
          <w:lang w:val="en-GB"/>
        </w:rPr>
        <w:t xml:space="preserve"> (Genève) </w:t>
      </w:r>
    </w:p>
    <w:p w:rsidR="001C5A2E" w:rsidRPr="000B09DF" w:rsidRDefault="000B09DF" w:rsidP="00FA7AF3">
      <w:pPr>
        <w:spacing w:before="240"/>
        <w:ind w:left="1134" w:hanging="1134"/>
        <w:rPr>
          <w:rFonts w:ascii="Calibri" w:hAnsi="Calibri"/>
          <w:sz w:val="22"/>
          <w:szCs w:val="22"/>
          <w:lang w:val="en-US"/>
        </w:rPr>
      </w:pPr>
      <w:r w:rsidRPr="000B09DF">
        <w:rPr>
          <w:rFonts w:ascii="Calibri" w:hAnsi="Calibri"/>
          <w:sz w:val="22"/>
          <w:szCs w:val="22"/>
          <w:lang w:val="en-GB"/>
        </w:rPr>
        <w:t>1</w:t>
      </w:r>
      <w:r w:rsidR="009B7746">
        <w:rPr>
          <w:rFonts w:ascii="Calibri" w:hAnsi="Calibri"/>
          <w:sz w:val="22"/>
          <w:szCs w:val="22"/>
          <w:lang w:val="en-GB"/>
        </w:rPr>
        <w:t>3</w:t>
      </w:r>
      <w:r w:rsidRPr="000B09DF">
        <w:rPr>
          <w:rFonts w:ascii="Calibri" w:hAnsi="Calibri"/>
          <w:sz w:val="22"/>
          <w:szCs w:val="22"/>
          <w:lang w:val="en-GB"/>
        </w:rPr>
        <w:t xml:space="preserve">.00 </w:t>
      </w:r>
      <w:r w:rsidRPr="000B09DF">
        <w:rPr>
          <w:rFonts w:ascii="Calibri" w:hAnsi="Calibri"/>
          <w:sz w:val="22"/>
          <w:szCs w:val="22"/>
          <w:lang w:val="en-GB"/>
        </w:rPr>
        <w:tab/>
        <w:t>End of the proceedings</w:t>
      </w:r>
      <w:r w:rsidR="00110617">
        <w:rPr>
          <w:rFonts w:ascii="Calibri" w:hAnsi="Calibri"/>
          <w:sz w:val="22"/>
          <w:szCs w:val="22"/>
          <w:lang w:val="en-GB"/>
        </w:rPr>
        <w:t xml:space="preserve"> and lunch at the </w:t>
      </w:r>
      <w:proofErr w:type="spellStart"/>
      <w:r w:rsidR="00110617">
        <w:rPr>
          <w:rFonts w:ascii="Calibri" w:hAnsi="Calibri"/>
          <w:sz w:val="22"/>
          <w:szCs w:val="22"/>
          <w:lang w:val="en-GB"/>
        </w:rPr>
        <w:t>Fondation</w:t>
      </w:r>
      <w:proofErr w:type="spellEnd"/>
      <w:r w:rsidR="00110617">
        <w:rPr>
          <w:rFonts w:ascii="Calibri" w:hAnsi="Calibri"/>
          <w:sz w:val="22"/>
          <w:szCs w:val="22"/>
          <w:lang w:val="en-GB"/>
        </w:rPr>
        <w:t xml:space="preserve"> </w:t>
      </w:r>
      <w:proofErr w:type="spellStart"/>
      <w:r w:rsidR="00110617">
        <w:rPr>
          <w:rFonts w:ascii="Calibri" w:hAnsi="Calibri"/>
          <w:sz w:val="22"/>
          <w:szCs w:val="22"/>
          <w:lang w:val="en-GB"/>
        </w:rPr>
        <w:t>Hardt</w:t>
      </w:r>
      <w:proofErr w:type="spellEnd"/>
      <w:r w:rsidR="00110617">
        <w:rPr>
          <w:rFonts w:ascii="Calibri" w:hAnsi="Calibri"/>
          <w:sz w:val="22"/>
          <w:szCs w:val="22"/>
          <w:lang w:val="en-GB"/>
        </w:rPr>
        <w:t xml:space="preserve"> </w:t>
      </w:r>
      <w:bookmarkStart w:id="0" w:name="_GoBack"/>
      <w:bookmarkEnd w:id="0"/>
    </w:p>
    <w:sectPr w:rsidR="001C5A2E" w:rsidRPr="000B09DF" w:rsidSect="001C5A2E">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2"/>
    <w:rsid w:val="00066F8B"/>
    <w:rsid w:val="000B09DF"/>
    <w:rsid w:val="000D5855"/>
    <w:rsid w:val="00105B01"/>
    <w:rsid w:val="0010703F"/>
    <w:rsid w:val="00110617"/>
    <w:rsid w:val="00131D03"/>
    <w:rsid w:val="00164D79"/>
    <w:rsid w:val="00177A89"/>
    <w:rsid w:val="001B123B"/>
    <w:rsid w:val="001B153E"/>
    <w:rsid w:val="001C5A2E"/>
    <w:rsid w:val="001F54DA"/>
    <w:rsid w:val="002545B3"/>
    <w:rsid w:val="00264122"/>
    <w:rsid w:val="00290D35"/>
    <w:rsid w:val="002C1B6B"/>
    <w:rsid w:val="002F3E19"/>
    <w:rsid w:val="002F5212"/>
    <w:rsid w:val="003577F9"/>
    <w:rsid w:val="00374A90"/>
    <w:rsid w:val="00396FD2"/>
    <w:rsid w:val="003B75F7"/>
    <w:rsid w:val="004322C5"/>
    <w:rsid w:val="004449A8"/>
    <w:rsid w:val="004D54AA"/>
    <w:rsid w:val="004D5A77"/>
    <w:rsid w:val="004D5BEB"/>
    <w:rsid w:val="004F3A1F"/>
    <w:rsid w:val="004F5186"/>
    <w:rsid w:val="00543E69"/>
    <w:rsid w:val="005468F7"/>
    <w:rsid w:val="005B44F0"/>
    <w:rsid w:val="005C2F31"/>
    <w:rsid w:val="005D7DD8"/>
    <w:rsid w:val="0063715A"/>
    <w:rsid w:val="006413CA"/>
    <w:rsid w:val="006963C7"/>
    <w:rsid w:val="00697630"/>
    <w:rsid w:val="006F00B3"/>
    <w:rsid w:val="0071732A"/>
    <w:rsid w:val="00730260"/>
    <w:rsid w:val="007364D6"/>
    <w:rsid w:val="007A60AB"/>
    <w:rsid w:val="007F0AA2"/>
    <w:rsid w:val="007F5B3D"/>
    <w:rsid w:val="0083295B"/>
    <w:rsid w:val="008B7073"/>
    <w:rsid w:val="008C2955"/>
    <w:rsid w:val="008E5EB2"/>
    <w:rsid w:val="00940D7A"/>
    <w:rsid w:val="00973026"/>
    <w:rsid w:val="00980A53"/>
    <w:rsid w:val="009B7746"/>
    <w:rsid w:val="009F11C9"/>
    <w:rsid w:val="00A07C50"/>
    <w:rsid w:val="00A15501"/>
    <w:rsid w:val="00B129E3"/>
    <w:rsid w:val="00B2091A"/>
    <w:rsid w:val="00B313FB"/>
    <w:rsid w:val="00B40D64"/>
    <w:rsid w:val="00B75784"/>
    <w:rsid w:val="00BC24E9"/>
    <w:rsid w:val="00BD048A"/>
    <w:rsid w:val="00BD174E"/>
    <w:rsid w:val="00C02C09"/>
    <w:rsid w:val="00C3528C"/>
    <w:rsid w:val="00C55B3E"/>
    <w:rsid w:val="00C7074E"/>
    <w:rsid w:val="00C879F4"/>
    <w:rsid w:val="00C93AB2"/>
    <w:rsid w:val="00D66A12"/>
    <w:rsid w:val="00DD6042"/>
    <w:rsid w:val="00E05FC6"/>
    <w:rsid w:val="00E42A1F"/>
    <w:rsid w:val="00E479C7"/>
    <w:rsid w:val="00E549F9"/>
    <w:rsid w:val="00E7136B"/>
    <w:rsid w:val="00EA2532"/>
    <w:rsid w:val="00EE3478"/>
    <w:rsid w:val="00F205F0"/>
    <w:rsid w:val="00F2496F"/>
    <w:rsid w:val="00F3015D"/>
    <w:rsid w:val="00F403EB"/>
    <w:rsid w:val="00F7007A"/>
    <w:rsid w:val="00F90880"/>
    <w:rsid w:val="00FA7A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2DDD02"/>
  <w15:docId w15:val="{C8340E22-BAAD-44F5-ADF8-282C3945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2726"/>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emiHidden/>
    <w:rsid w:val="00252726"/>
  </w:style>
  <w:style w:type="character" w:styleId="Hyperlink">
    <w:name w:val="Hyperlink"/>
    <w:uiPriority w:val="99"/>
    <w:unhideWhenUsed/>
    <w:rsid w:val="000B09DF"/>
    <w:rPr>
      <w:color w:val="0000FF"/>
      <w:u w:val="single"/>
    </w:rPr>
  </w:style>
  <w:style w:type="character" w:styleId="FollowedHyperlink">
    <w:name w:val="FollowedHyperlink"/>
    <w:basedOn w:val="DefaultParagraphFont"/>
    <w:uiPriority w:val="99"/>
    <w:semiHidden/>
    <w:unhideWhenUsed/>
    <w:rsid w:val="00832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ndationhard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470</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Weber</dc:creator>
  <cp:keywords/>
  <cp:lastModifiedBy>Paolo</cp:lastModifiedBy>
  <cp:revision>14</cp:revision>
  <dcterms:created xsi:type="dcterms:W3CDTF">2017-01-19T10:09:00Z</dcterms:created>
  <dcterms:modified xsi:type="dcterms:W3CDTF">2017-01-26T11:31:00Z</dcterms:modified>
</cp:coreProperties>
</file>