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9A2A" w14:textId="77777777" w:rsidR="00DB7933" w:rsidRDefault="00DB7933" w:rsidP="00335E86">
      <w:pPr>
        <w:ind w:left="-709" w:right="-319"/>
        <w:rPr>
          <w:rFonts w:cstheme="minorHAnsi"/>
          <w:b/>
          <w:smallCaps/>
          <w:sz w:val="32"/>
          <w:szCs w:val="32"/>
          <w:lang w:val="fr-CH"/>
        </w:rPr>
      </w:pPr>
    </w:p>
    <w:p w14:paraId="716CA636" w14:textId="51112BB6" w:rsidR="00DB200D" w:rsidRPr="004B29C1" w:rsidRDefault="007F53B6" w:rsidP="00335E86">
      <w:pPr>
        <w:ind w:left="-709" w:right="-319"/>
        <w:rPr>
          <w:bCs/>
          <w:color w:val="404040"/>
          <w:lang w:val="fr-CH"/>
        </w:rPr>
      </w:pPr>
      <w:r w:rsidRPr="00184757">
        <w:rPr>
          <w:rFonts w:cstheme="minorHAnsi"/>
          <w:b/>
          <w:smallCaps/>
          <w:sz w:val="32"/>
          <w:szCs w:val="32"/>
          <w:lang w:val="fr-CH"/>
        </w:rPr>
        <w:t xml:space="preserve">Démarche réflexive : </w:t>
      </w:r>
      <w:r w:rsidR="005D58A9">
        <w:rPr>
          <w:rFonts w:cstheme="minorHAnsi"/>
          <w:b/>
          <w:smallCaps/>
          <w:sz w:val="32"/>
          <w:szCs w:val="32"/>
          <w:lang w:val="fr-CH"/>
        </w:rPr>
        <w:t>Auto</w:t>
      </w:r>
      <w:r w:rsidR="00415467">
        <w:rPr>
          <w:rFonts w:cstheme="minorHAnsi"/>
          <w:b/>
          <w:smallCaps/>
          <w:sz w:val="32"/>
          <w:szCs w:val="32"/>
          <w:lang w:val="fr-CH"/>
        </w:rPr>
        <w:t>-Evaluation de ses</w:t>
      </w:r>
      <w:r w:rsidR="00DB200D" w:rsidRPr="00184757">
        <w:rPr>
          <w:rFonts w:cstheme="minorHAnsi"/>
          <w:b/>
          <w:smallCaps/>
          <w:sz w:val="32"/>
          <w:szCs w:val="32"/>
          <w:lang w:val="fr-CH"/>
        </w:rPr>
        <w:t xml:space="preserve"> compétences pédagogiques</w:t>
      </w:r>
      <w:r w:rsidR="001135D0" w:rsidRPr="00DF5B09">
        <w:rPr>
          <w:rFonts w:cstheme="minorHAnsi"/>
          <w:b/>
          <w:sz w:val="20"/>
          <w:szCs w:val="20"/>
          <w:lang w:val="fr-CH"/>
        </w:rPr>
        <w:t xml:space="preserve"> </w:t>
      </w:r>
      <w:r w:rsidR="00415467">
        <w:rPr>
          <w:rFonts w:cstheme="minorHAnsi"/>
          <w:b/>
          <w:smallCaps/>
          <w:sz w:val="32"/>
          <w:szCs w:val="32"/>
          <w:lang w:val="fr-CH"/>
        </w:rPr>
        <w:t xml:space="preserve">et identification des </w:t>
      </w:r>
      <w:r w:rsidR="004B29C1" w:rsidRPr="004B29C1">
        <w:rPr>
          <w:rFonts w:cstheme="minorHAnsi"/>
          <w:b/>
          <w:smallCaps/>
          <w:sz w:val="32"/>
          <w:szCs w:val="32"/>
          <w:lang w:val="fr-CH"/>
        </w:rPr>
        <w:t>besoins</w:t>
      </w:r>
      <w:r w:rsidR="00184757">
        <w:rPr>
          <w:rStyle w:val="Appelnotedebasdep"/>
          <w:bCs/>
          <w:color w:val="404040"/>
          <w:lang w:val="fr-CH"/>
        </w:rPr>
        <w:footnoteReference w:id="1"/>
      </w:r>
      <w:r w:rsidR="00184757">
        <w:rPr>
          <w:bCs/>
          <w:color w:val="404040"/>
          <w:lang w:val="fr-CH"/>
        </w:rPr>
        <w:t>,</w:t>
      </w:r>
      <w:r w:rsidR="00184757">
        <w:rPr>
          <w:rStyle w:val="Appelnotedebasdep"/>
          <w:bCs/>
          <w:color w:val="404040"/>
          <w:lang w:val="fr-CH"/>
        </w:rPr>
        <w:footnoteReference w:id="2"/>
      </w:r>
      <w:r w:rsidR="004B29C1">
        <w:rPr>
          <w:bCs/>
          <w:color w:val="404040"/>
          <w:lang w:val="fr-CH"/>
        </w:rPr>
        <w:t xml:space="preserve">  </w:t>
      </w:r>
    </w:p>
    <w:tbl>
      <w:tblPr>
        <w:tblStyle w:val="Grilledutableau"/>
        <w:tblW w:w="145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34"/>
        <w:gridCol w:w="6363"/>
        <w:gridCol w:w="1786"/>
        <w:gridCol w:w="3473"/>
      </w:tblGrid>
      <w:tr w:rsidR="004D4EBB" w:rsidRPr="00415467" w14:paraId="4AE57D24" w14:textId="77777777" w:rsidTr="004D4EBB">
        <w:trPr>
          <w:trHeight w:val="438"/>
        </w:trPr>
        <w:tc>
          <w:tcPr>
            <w:tcW w:w="9297" w:type="dxa"/>
            <w:gridSpan w:val="2"/>
            <w:tcBorders>
              <w:right w:val="nil"/>
            </w:tcBorders>
          </w:tcPr>
          <w:p w14:paraId="2FEA21D0" w14:textId="657F0657" w:rsidR="004D4EBB" w:rsidRPr="00335E86" w:rsidRDefault="004D4EBB" w:rsidP="00DB200D">
            <w:pPr>
              <w:autoSpaceDE w:val="0"/>
              <w:autoSpaceDN w:val="0"/>
              <w:adjustRightInd w:val="0"/>
              <w:rPr>
                <w:rFonts w:eastAsia="ZapfDingbatsITC" w:cstheme="minorHAnsi"/>
                <w:b/>
                <w:sz w:val="20"/>
                <w:szCs w:val="20"/>
                <w:lang w:val="fr-CH"/>
              </w:rPr>
            </w:pPr>
            <w:r>
              <w:rPr>
                <w:rFonts w:cstheme="minorHAnsi"/>
                <w:b/>
                <w:i/>
                <w:color w:val="1F4E79" w:themeColor="accent1" w:themeShade="80"/>
                <w:sz w:val="28"/>
                <w:szCs w:val="28"/>
                <w:lang w:val="fr-CH"/>
              </w:rPr>
              <w:t>Mes activités</w:t>
            </w:r>
            <w:r w:rsidRPr="00335E86">
              <w:rPr>
                <w:rFonts w:cstheme="minorHAnsi"/>
                <w:b/>
                <w:i/>
                <w:color w:val="1F4E79" w:themeColor="accent1" w:themeShade="80"/>
                <w:sz w:val="28"/>
                <w:szCs w:val="28"/>
                <w:lang w:val="fr-CH"/>
              </w:rPr>
              <w:t xml:space="preserve"> et responsabilités</w:t>
            </w:r>
          </w:p>
        </w:tc>
        <w:tc>
          <w:tcPr>
            <w:tcW w:w="5259" w:type="dxa"/>
            <w:gridSpan w:val="2"/>
            <w:tcBorders>
              <w:left w:val="nil"/>
              <w:right w:val="nil"/>
            </w:tcBorders>
          </w:tcPr>
          <w:p w14:paraId="19205114" w14:textId="552313C4" w:rsidR="004D4EBB" w:rsidRPr="00335E86" w:rsidRDefault="004D4EBB" w:rsidP="00D6044F">
            <w:pPr>
              <w:rPr>
                <w:rFonts w:cstheme="minorHAnsi"/>
                <w:b/>
                <w:i/>
                <w:sz w:val="28"/>
                <w:szCs w:val="28"/>
                <w:lang w:val="fr-CH"/>
              </w:rPr>
            </w:pPr>
            <w:r w:rsidRPr="00335E86">
              <w:rPr>
                <w:rFonts w:cstheme="minorHAnsi"/>
                <w:b/>
                <w:i/>
                <w:color w:val="1F4E79" w:themeColor="accent1" w:themeShade="80"/>
                <w:sz w:val="28"/>
                <w:szCs w:val="28"/>
                <w:lang w:val="fr-CH"/>
              </w:rPr>
              <w:t>Mon auto-évaluation</w:t>
            </w:r>
          </w:p>
        </w:tc>
      </w:tr>
      <w:tr w:rsidR="004D4EBB" w:rsidRPr="004D4EBB" w14:paraId="2983278D" w14:textId="77777777" w:rsidTr="004D4EBB">
        <w:trPr>
          <w:trHeight w:val="1294"/>
        </w:trPr>
        <w:tc>
          <w:tcPr>
            <w:tcW w:w="2934" w:type="dxa"/>
          </w:tcPr>
          <w:p w14:paraId="2E2548C4" w14:textId="1BA7D1A2" w:rsidR="004D4EBB" w:rsidRPr="00335E86" w:rsidRDefault="004D4EBB" w:rsidP="00DF5B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  <w:lang w:val="fr-CH"/>
              </w:rPr>
            </w:pPr>
            <w:r w:rsidRPr="00335E86">
              <w:rPr>
                <w:rFonts w:cstheme="minorHAnsi"/>
                <w:b/>
                <w:bCs/>
                <w:color w:val="1F4E79" w:themeColor="accent1" w:themeShade="80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6363" w:type="dxa"/>
          </w:tcPr>
          <w:p w14:paraId="6765452B" w14:textId="77777777" w:rsidR="004D4EBB" w:rsidRPr="00B6034B" w:rsidRDefault="004D4EBB" w:rsidP="00DB200D">
            <w:pPr>
              <w:autoSpaceDE w:val="0"/>
              <w:autoSpaceDN w:val="0"/>
              <w:adjustRightInd w:val="0"/>
              <w:rPr>
                <w:rFonts w:eastAsia="ZapfDingbatsITC" w:cstheme="minorHAnsi"/>
                <w:b/>
                <w:color w:val="D7BB00"/>
                <w:sz w:val="20"/>
                <w:szCs w:val="20"/>
                <w:lang w:val="fr-CH"/>
              </w:rPr>
            </w:pPr>
            <w:r>
              <w:rPr>
                <w:rFonts w:eastAsia="ZapfDingbatsITC" w:cstheme="minorHAnsi"/>
                <w:b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1786" w:type="dxa"/>
          </w:tcPr>
          <w:p w14:paraId="331B64C7" w14:textId="77777777" w:rsidR="004D4EBB" w:rsidRPr="00335E86" w:rsidRDefault="004D4EBB">
            <w:pPr>
              <w:rPr>
                <w:rFonts w:cstheme="minorHAnsi"/>
                <w:b/>
                <w:i/>
                <w:sz w:val="20"/>
                <w:szCs w:val="20"/>
                <w:lang w:val="fr-CH"/>
              </w:rPr>
            </w:pPr>
            <w:r w:rsidRPr="00335E86">
              <w:rPr>
                <w:rFonts w:cstheme="minorHAnsi"/>
                <w:b/>
                <w:i/>
                <w:sz w:val="20"/>
                <w:szCs w:val="20"/>
                <w:lang w:val="fr-CH"/>
              </w:rPr>
              <w:t>Je le fais régulièrement et avec aisance</w:t>
            </w:r>
          </w:p>
        </w:tc>
        <w:tc>
          <w:tcPr>
            <w:tcW w:w="3472" w:type="dxa"/>
          </w:tcPr>
          <w:p w14:paraId="3CF5FE2F" w14:textId="77777777" w:rsidR="004D4EBB" w:rsidRPr="00335E86" w:rsidRDefault="004D4EBB">
            <w:pPr>
              <w:rPr>
                <w:rFonts w:cstheme="minorHAnsi"/>
                <w:b/>
                <w:i/>
                <w:sz w:val="20"/>
                <w:szCs w:val="20"/>
                <w:lang w:val="fr-CH"/>
              </w:rPr>
            </w:pPr>
            <w:r w:rsidRPr="00335E86">
              <w:rPr>
                <w:rFonts w:cstheme="minorHAnsi"/>
                <w:b/>
                <w:i/>
                <w:sz w:val="20"/>
                <w:szCs w:val="20"/>
                <w:lang w:val="fr-CH"/>
              </w:rPr>
              <w:t>Je ne le fais pas ou ne suis pas vraiment à l’aise pour le faire</w:t>
            </w:r>
          </w:p>
          <w:p w14:paraId="44252D63" w14:textId="0DD47474" w:rsidR="004D4EBB" w:rsidRPr="007F53B6" w:rsidRDefault="004D4EBB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335E86">
              <w:rPr>
                <w:rFonts w:cstheme="minorHAnsi"/>
                <w:b/>
                <w:sz w:val="20"/>
                <w:szCs w:val="20"/>
                <w:lang w:val="fr-CH"/>
              </w:rPr>
              <w:t>Pourquoi (exemples) et  comment (stratégies)</w:t>
            </w:r>
          </w:p>
        </w:tc>
      </w:tr>
      <w:tr w:rsidR="004D4EBB" w:rsidRPr="004D4EBB" w14:paraId="33C24820" w14:textId="77777777" w:rsidTr="004D4EBB">
        <w:trPr>
          <w:trHeight w:val="4402"/>
        </w:trPr>
        <w:tc>
          <w:tcPr>
            <w:tcW w:w="2934" w:type="dxa"/>
          </w:tcPr>
          <w:p w14:paraId="29E8CD6F" w14:textId="77777777" w:rsidR="004D4EBB" w:rsidRPr="002A24C6" w:rsidRDefault="004D4EBB" w:rsidP="00A62E68">
            <w:pPr>
              <w:rPr>
                <w:rFonts w:cstheme="minorHAnsi"/>
                <w:b/>
                <w:bCs/>
                <w:sz w:val="18"/>
                <w:szCs w:val="18"/>
                <w:lang w:val="fr-CH"/>
              </w:rPr>
            </w:pPr>
            <w:r w:rsidRPr="007E72C9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>SE PREPARER</w:t>
            </w:r>
            <w:r w:rsidRPr="002A24C6">
              <w:rPr>
                <w:rFonts w:cstheme="minorHAnsi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026288">
              <w:rPr>
                <w:rFonts w:cstheme="minorHAnsi"/>
                <w:bCs/>
                <w:sz w:val="18"/>
                <w:szCs w:val="18"/>
                <w:lang w:val="fr-CH"/>
              </w:rPr>
              <w:t>pour son enseignement</w:t>
            </w:r>
            <w:r w:rsidRPr="002A24C6">
              <w:rPr>
                <w:rFonts w:cstheme="minorHAnsi"/>
                <w:b/>
                <w:bCs/>
                <w:sz w:val="18"/>
                <w:szCs w:val="18"/>
                <w:lang w:val="fr-CH"/>
              </w:rPr>
              <w:t xml:space="preserve"> </w:t>
            </w:r>
          </w:p>
          <w:p w14:paraId="631DDB29" w14:textId="77777777" w:rsidR="004D4EBB" w:rsidRDefault="004D4EBB" w:rsidP="00A62E68">
            <w:pPr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0B6DAACF" w14:textId="3B5F6ECD" w:rsidR="004D4EBB" w:rsidRPr="002A24C6" w:rsidRDefault="004D4EBB" w:rsidP="00A62E68">
            <w:pPr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S’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approprier :</w:t>
            </w:r>
          </w:p>
          <w:p w14:paraId="093E84CB" w14:textId="77777777" w:rsidR="004D4EBB" w:rsidRPr="002A24C6" w:rsidRDefault="004D4EBB" w:rsidP="00A62E68">
            <w:pPr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3E791F10" w14:textId="77777777" w:rsidR="004D4EBB" w:rsidRPr="002A24C6" w:rsidRDefault="004D4EBB" w:rsidP="00A62E68">
            <w:pPr>
              <w:pStyle w:val="Paragraphedeliste"/>
              <w:numPr>
                <w:ilvl w:val="0"/>
                <w:numId w:val="1"/>
              </w:numPr>
              <w:ind w:left="237" w:hanging="237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Les compétences, objectifs, et les contenus d’apprentissage,</w:t>
            </w:r>
          </w:p>
          <w:p w14:paraId="47A96EF2" w14:textId="77777777" w:rsidR="004D4EBB" w:rsidRPr="002A24C6" w:rsidRDefault="004D4EBB" w:rsidP="00A62E68">
            <w:pPr>
              <w:pStyle w:val="Paragraphedeliste"/>
              <w:ind w:left="237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4A12145A" w14:textId="77777777" w:rsidR="004D4EBB" w:rsidRPr="002A24C6" w:rsidRDefault="004D4EBB" w:rsidP="00A62E68">
            <w:pPr>
              <w:pStyle w:val="Paragraphedeliste"/>
              <w:numPr>
                <w:ilvl w:val="0"/>
                <w:numId w:val="1"/>
              </w:numPr>
              <w:ind w:left="237" w:hanging="237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Le déroulement de l’activité, </w:t>
            </w:r>
          </w:p>
          <w:p w14:paraId="32A3A3C0" w14:textId="77777777" w:rsidR="004D4EBB" w:rsidRPr="002A24C6" w:rsidRDefault="004D4EBB" w:rsidP="00A62E68">
            <w:pPr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4ACDDB89" w14:textId="77777777" w:rsidR="004D4EBB" w:rsidRPr="002A24C6" w:rsidRDefault="004D4EBB" w:rsidP="00A62E68">
            <w:pPr>
              <w:pStyle w:val="Paragraphedeliste"/>
              <w:numPr>
                <w:ilvl w:val="0"/>
                <w:numId w:val="1"/>
              </w:numPr>
              <w:ind w:left="237" w:hanging="237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Les modalités d’évaluation</w:t>
            </w:r>
          </w:p>
          <w:p w14:paraId="566BE7FE" w14:textId="77777777" w:rsidR="004D4EBB" w:rsidRPr="002A24C6" w:rsidRDefault="004D4EBB" w:rsidP="00A62E68">
            <w:pPr>
              <w:rPr>
                <w:rFonts w:cstheme="minorHAnsi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6363" w:type="dxa"/>
          </w:tcPr>
          <w:p w14:paraId="3F7E75B1" w14:textId="2312F8F6" w:rsidR="004D4EBB" w:rsidRDefault="004D4EBB" w:rsidP="00BF7C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Je situe mon activité dans le parcours de l’</w:t>
            </w:r>
            <w:proofErr w:type="spellStart"/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apprenant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-e</w:t>
            </w:r>
            <w:proofErr w:type="spellEnd"/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(ce qu’il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/elle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a vu avant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,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ce qu’il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/elle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verra après) et j’identifie les liens à faire avec ses connaissances antérieures</w:t>
            </w:r>
          </w:p>
          <w:p w14:paraId="7175D6CC" w14:textId="77777777" w:rsidR="004D4EBB" w:rsidRDefault="004D4EBB" w:rsidP="00BF7C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04AFD138" w14:textId="77777777" w:rsidR="004D4EBB" w:rsidRPr="002A24C6" w:rsidRDefault="004D4EBB" w:rsidP="00A62E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Je lis le matériel pour définir les contenus à couvrir et les éléments clés à mettre en évidence</w:t>
            </w:r>
          </w:p>
          <w:p w14:paraId="53F29853" w14:textId="77777777" w:rsidR="004D4EBB" w:rsidRPr="002A24C6" w:rsidRDefault="004D4EBB" w:rsidP="00BF7C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7F8EC753" w14:textId="77777777" w:rsidR="004D4EBB" w:rsidRPr="002A24C6" w:rsidRDefault="004D4EBB" w:rsidP="00A62E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Je planifie mon temps de manière à respecter le déroulement prévu</w:t>
            </w:r>
          </w:p>
          <w:p w14:paraId="5695F5B7" w14:textId="77777777" w:rsidR="004D4EBB" w:rsidRPr="002A24C6" w:rsidRDefault="004D4EBB" w:rsidP="00A62E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52457ED1" w14:textId="463343C7" w:rsidR="004D4EBB" w:rsidRDefault="004D4EBB" w:rsidP="00A62E68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Je m’approprie les outils d’évaluation et de feedback pour orienter les apprenant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-es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dans leur apprentissage</w:t>
            </w: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</w:p>
          <w:p w14:paraId="72C8CB61" w14:textId="77777777" w:rsidR="004D4EBB" w:rsidRDefault="004D4EBB" w:rsidP="00A62E68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</w:p>
          <w:p w14:paraId="63A6962C" w14:textId="1C2F3A22" w:rsidR="004D4EBB" w:rsidRPr="00BF7C92" w:rsidRDefault="004D4EBB" w:rsidP="00A62E6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Je prévois de</w:t>
            </w:r>
            <w:r>
              <w:rPr>
                <w:rFonts w:cstheme="minorHAnsi"/>
                <w:sz w:val="18"/>
                <w:szCs w:val="18"/>
                <w:lang w:val="fr-CH"/>
              </w:rPr>
              <w:t>s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stratégies et des activités pour favoriser un apprentissage actif </w:t>
            </w:r>
          </w:p>
        </w:tc>
        <w:tc>
          <w:tcPr>
            <w:tcW w:w="1786" w:type="dxa"/>
          </w:tcPr>
          <w:p w14:paraId="08DC1331" w14:textId="77777777" w:rsidR="004D4EBB" w:rsidRPr="002A24C6" w:rsidRDefault="004D4EBB" w:rsidP="00A62E68">
            <w:pPr>
              <w:pStyle w:val="Default"/>
              <w:rPr>
                <w:color w:val="auto"/>
                <w:sz w:val="18"/>
                <w:szCs w:val="18"/>
                <w:lang w:val="fr-CH"/>
              </w:rPr>
            </w:pPr>
          </w:p>
          <w:p w14:paraId="7DD90647" w14:textId="77777777" w:rsidR="004D4EBB" w:rsidRPr="002A24C6" w:rsidRDefault="004D4EBB" w:rsidP="00A62E68">
            <w:pPr>
              <w:pStyle w:val="Default"/>
              <w:rPr>
                <w:color w:val="auto"/>
                <w:sz w:val="18"/>
                <w:szCs w:val="18"/>
                <w:lang w:val="fr-CH"/>
              </w:rPr>
            </w:pPr>
          </w:p>
          <w:p w14:paraId="09D2DCF0" w14:textId="77777777" w:rsidR="004D4EBB" w:rsidRPr="002A24C6" w:rsidRDefault="004D4EBB" w:rsidP="00A62E68">
            <w:pPr>
              <w:pStyle w:val="Default"/>
              <w:rPr>
                <w:color w:val="auto"/>
                <w:sz w:val="18"/>
                <w:szCs w:val="18"/>
                <w:lang w:val="fr-CH"/>
              </w:rPr>
            </w:pPr>
            <w:r w:rsidRPr="002A24C6">
              <w:rPr>
                <w:color w:val="auto"/>
                <w:sz w:val="18"/>
                <w:szCs w:val="18"/>
                <w:lang w:val="fr-CH"/>
              </w:rPr>
              <w:t xml:space="preserve"> </w:t>
            </w:r>
          </w:p>
          <w:p w14:paraId="7972A280" w14:textId="77777777" w:rsidR="004D4EBB" w:rsidRPr="002A24C6" w:rsidRDefault="004D4EBB" w:rsidP="00A62E68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472" w:type="dxa"/>
          </w:tcPr>
          <w:p w14:paraId="3DD0F4FF" w14:textId="77777777" w:rsidR="004D4EBB" w:rsidRPr="002A24C6" w:rsidRDefault="004D4EBB" w:rsidP="00A62E68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4A535999" w14:textId="161F61A2" w:rsidR="00DF036B" w:rsidRDefault="00DF036B">
      <w:pPr>
        <w:rPr>
          <w:lang w:val="fr-FR"/>
        </w:rPr>
      </w:pPr>
    </w:p>
    <w:tbl>
      <w:tblPr>
        <w:tblStyle w:val="Grilledutableau"/>
        <w:tblpPr w:leftFromText="141" w:rightFromText="141" w:vertAnchor="text" w:horzAnchor="page" w:tblpX="721" w:tblpY="117"/>
        <w:tblW w:w="14520" w:type="dxa"/>
        <w:tblLayout w:type="fixed"/>
        <w:tblLook w:val="04A0" w:firstRow="1" w:lastRow="0" w:firstColumn="1" w:lastColumn="0" w:noHBand="0" w:noVBand="1"/>
      </w:tblPr>
      <w:tblGrid>
        <w:gridCol w:w="2927"/>
        <w:gridCol w:w="6348"/>
        <w:gridCol w:w="1782"/>
        <w:gridCol w:w="3463"/>
      </w:tblGrid>
      <w:tr w:rsidR="004D4EBB" w:rsidRPr="004D4EBB" w14:paraId="7B5B0D72" w14:textId="77777777" w:rsidTr="004D4EBB">
        <w:trPr>
          <w:trHeight w:val="1427"/>
        </w:trPr>
        <w:tc>
          <w:tcPr>
            <w:tcW w:w="2927" w:type="dxa"/>
            <w:tcBorders>
              <w:bottom w:val="single" w:sz="4" w:space="0" w:color="auto"/>
            </w:tcBorders>
          </w:tcPr>
          <w:p w14:paraId="73DE20F9" w14:textId="77777777" w:rsidR="004D4EBB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fr-CH"/>
              </w:rPr>
            </w:pPr>
            <w:r w:rsidRPr="00B075AB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lastRenderedPageBreak/>
              <w:t xml:space="preserve">ENSEIGNER 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>(cours</w:t>
            </w:r>
            <w:r w:rsidRPr="00026288">
              <w:rPr>
                <w:rFonts w:cstheme="minorHAnsi"/>
                <w:bCs/>
                <w:sz w:val="18"/>
                <w:szCs w:val="18"/>
                <w:lang w:val="fr-CH"/>
              </w:rPr>
              <w:t>,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 xml:space="preserve"> ateliers, TP</w:t>
            </w:r>
            <w:r w:rsidRPr="009A3F15">
              <w:rPr>
                <w:rFonts w:cstheme="minorHAnsi"/>
                <w:bCs/>
                <w:sz w:val="18"/>
                <w:szCs w:val="18"/>
                <w:lang w:val="fr-CH"/>
              </w:rPr>
              <w:t xml:space="preserve">) </w:t>
            </w:r>
          </w:p>
          <w:p w14:paraId="2BA3DEC1" w14:textId="77777777" w:rsidR="004D4EBB" w:rsidRPr="00B075AB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  <w:r w:rsidRPr="00B075AB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>Superviser</w:t>
            </w:r>
          </w:p>
          <w:p w14:paraId="48A553FA" w14:textId="77777777" w:rsidR="004D4EBB" w:rsidRPr="00B075AB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</w:p>
          <w:p w14:paraId="09936AB3" w14:textId="77777777" w:rsidR="004D4EBB" w:rsidRPr="002A24C6" w:rsidRDefault="004D4EBB" w:rsidP="004D4EB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7" w:hanging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Appliquer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les modalités d’enseignement et d’apprentissage planifiées</w:t>
            </w:r>
          </w:p>
          <w:p w14:paraId="77711670" w14:textId="77777777" w:rsidR="004D4EBB" w:rsidRPr="002A24C6" w:rsidRDefault="004D4EBB" w:rsidP="004D4EBB">
            <w:pPr>
              <w:pStyle w:val="Paragraphedeliste"/>
              <w:autoSpaceDE w:val="0"/>
              <w:autoSpaceDN w:val="0"/>
              <w:adjustRightInd w:val="0"/>
              <w:ind w:left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4876B67B" w14:textId="77777777" w:rsidR="004D4EBB" w:rsidRPr="002A24C6" w:rsidRDefault="004D4EBB" w:rsidP="004D4EB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7" w:hanging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Utiliser des stratégies qui facilitent un apprentissage actif et collaboratif</w:t>
            </w:r>
          </w:p>
          <w:p w14:paraId="0D4366D3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6DCC73D5" w14:textId="77777777" w:rsidR="004D4EBB" w:rsidRPr="002A24C6" w:rsidRDefault="004D4EBB" w:rsidP="004D4EB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7" w:hanging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I</w:t>
            </w: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dentifier et rem</w:t>
            </w:r>
            <w:r w:rsidRPr="002A24C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dier aux difficult</w:t>
            </w:r>
            <w:r w:rsidRPr="002A24C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s ou incompr</w:t>
            </w:r>
            <w:r w:rsidRPr="002A24C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hensions des apprenant</w:t>
            </w:r>
            <w:r>
              <w:rPr>
                <w:rFonts w:eastAsia="ZapfDingbatsITC" w:cstheme="minorHAnsi"/>
                <w:sz w:val="18"/>
                <w:szCs w:val="18"/>
                <w:lang w:val="fr-CH"/>
              </w:rPr>
              <w:t>-es</w:t>
            </w:r>
          </w:p>
          <w:p w14:paraId="5784A1A5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163A2D1B" w14:textId="77777777" w:rsidR="004D4EBB" w:rsidRDefault="004D4EBB" w:rsidP="004D4EB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7" w:hanging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Favoriser une dynamique de groupe facilitant l’apprentissage</w:t>
            </w:r>
          </w:p>
          <w:p w14:paraId="50E12971" w14:textId="77777777" w:rsidR="004D4EBB" w:rsidRPr="00A35AC1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</w:tc>
        <w:tc>
          <w:tcPr>
            <w:tcW w:w="6348" w:type="dxa"/>
            <w:tcBorders>
              <w:bottom w:val="single" w:sz="4" w:space="0" w:color="auto"/>
            </w:tcBorders>
          </w:tcPr>
          <w:p w14:paraId="68FFBC93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stimule la réactivation des connaissances antérieures en posant des questions et/ou en faisant des liens avec</w:t>
            </w:r>
            <w:r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 w:rsidRPr="009A3F15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les 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apprentissages précédents</w:t>
            </w:r>
          </w:p>
          <w:p w14:paraId="35F23C27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28FA7B76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J’utilise des stratégies pertinentes pour soutenir et stimuler le raisonnement et/ou les processus de résolution de problèmes de l’</w:t>
            </w:r>
            <w:proofErr w:type="spellStart"/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apprenant-e</w:t>
            </w:r>
            <w:proofErr w:type="spellEnd"/>
          </w:p>
          <w:p w14:paraId="2C5F28CC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59ACE629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m’assure que les éléments clés sont couverts et bien compris en questionnant les apprenant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s et en recentrant les échanges sur les éléments clés ou essentiels et/ou en demandant des synthèses</w:t>
            </w:r>
          </w:p>
          <w:p w14:paraId="59069ABE" w14:textId="77777777" w:rsidR="004D4EBB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6D6B61C8" w14:textId="77777777" w:rsidR="004D4EBB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favorise la participation des apprenant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-es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en stimulant la discussion et en la régulant si nécessaire</w:t>
            </w:r>
          </w:p>
          <w:p w14:paraId="4B933209" w14:textId="77777777" w:rsidR="004D4EBB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68F37130" w14:textId="77777777" w:rsidR="004D4EBB" w:rsidRPr="00A35AC1" w:rsidRDefault="004D4EBB" w:rsidP="004D4EB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A35AC1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J’identifie et formule clairement les difficultés rencontrées par l’</w:t>
            </w:r>
            <w:proofErr w:type="spellStart"/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</w:t>
            </w:r>
            <w:proofErr w:type="spellEnd"/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, et j</w:t>
            </w:r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’identifie les ajustements précis à apporter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dans mon enseignement/ma</w:t>
            </w:r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supervision </w:t>
            </w:r>
          </w:p>
          <w:p w14:paraId="5E4A2A2F" w14:textId="77777777" w:rsidR="004D4EBB" w:rsidRPr="002A24C6" w:rsidRDefault="004D4EBB" w:rsidP="004D4EBB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A35AC1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sais quand et comment faire appel à la Commission de</w:t>
            </w:r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suivi des étudiant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-es</w:t>
            </w:r>
            <w:r w:rsidRPr="00A35AC1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5E412E8E" w14:textId="77777777" w:rsidR="004D4EBB" w:rsidRPr="002A24C6" w:rsidRDefault="004D4EBB" w:rsidP="004D4EBB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05A3E37E" w14:textId="77777777" w:rsidR="004D4EBB" w:rsidRPr="002A24C6" w:rsidRDefault="004D4EBB" w:rsidP="004D4EBB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4D4EBB" w:rsidRPr="004D4EBB" w14:paraId="39F2AA09" w14:textId="77777777" w:rsidTr="004D4EBB">
        <w:trPr>
          <w:trHeight w:val="4717"/>
        </w:trPr>
        <w:tc>
          <w:tcPr>
            <w:tcW w:w="2927" w:type="dxa"/>
            <w:tcBorders>
              <w:bottom w:val="single" w:sz="4" w:space="0" w:color="auto"/>
            </w:tcBorders>
          </w:tcPr>
          <w:p w14:paraId="6F1FC2DA" w14:textId="77777777" w:rsidR="004D4EBB" w:rsidRPr="00B075AB" w:rsidRDefault="004D4EBB" w:rsidP="004D4EBB">
            <w:pPr>
              <w:pStyle w:val="Default"/>
              <w:rPr>
                <w:rFonts w:asciiTheme="minorHAnsi" w:hAnsiTheme="minorHAnsi"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  <w:r w:rsidRPr="00B075AB">
              <w:rPr>
                <w:rFonts w:asciiTheme="minorHAnsi" w:hAnsiTheme="minorHAnsi"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 xml:space="preserve">EVALUER : </w:t>
            </w:r>
          </w:p>
          <w:p w14:paraId="30830987" w14:textId="77777777" w:rsidR="004D4EBB" w:rsidRPr="002A24C6" w:rsidRDefault="004D4EBB" w:rsidP="004D4EB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fr-CH"/>
              </w:rPr>
            </w:pPr>
          </w:p>
          <w:p w14:paraId="2E113BE9" w14:textId="77777777" w:rsidR="004D4EBB" w:rsidRPr="002A24C6" w:rsidRDefault="004D4EBB" w:rsidP="004D4EBB">
            <w:pPr>
              <w:pStyle w:val="Default"/>
              <w:numPr>
                <w:ilvl w:val="0"/>
                <w:numId w:val="3"/>
              </w:numPr>
              <w:ind w:left="237" w:hanging="237"/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</w:pPr>
            <w:r w:rsidRPr="002A24C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fr-CH"/>
              </w:rPr>
              <w:t>Dispenser au moment approprié un feedback adapté à l’</w:t>
            </w:r>
            <w:proofErr w:type="spellStart"/>
            <w:r w:rsidRPr="002A24C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fr-CH"/>
              </w:rPr>
              <w:t>app</w:t>
            </w:r>
            <w:r w:rsidRPr="002A24C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renant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-e</w:t>
            </w:r>
            <w:proofErr w:type="spellEnd"/>
          </w:p>
          <w:p w14:paraId="66343880" w14:textId="77777777" w:rsidR="004D4EBB" w:rsidRDefault="004D4EBB" w:rsidP="004D4EBB">
            <w:pPr>
              <w:pStyle w:val="Default"/>
              <w:ind w:left="237"/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/</w:t>
            </w:r>
            <w:r w:rsidRPr="002A24C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au groupe d’étudiant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-es</w:t>
            </w:r>
            <w:r w:rsidRPr="002A24C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 xml:space="preserve"> </w:t>
            </w:r>
          </w:p>
          <w:p w14:paraId="7C68850D" w14:textId="77777777" w:rsidR="004D4EBB" w:rsidRDefault="004D4EBB" w:rsidP="004D4EBB">
            <w:pPr>
              <w:pStyle w:val="Default"/>
              <w:ind w:left="237"/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</w:pPr>
          </w:p>
          <w:p w14:paraId="50C53BE8" w14:textId="77777777" w:rsidR="004D4EBB" w:rsidRPr="00B075AB" w:rsidRDefault="004D4EBB" w:rsidP="004D4EB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75"/>
              <w:rPr>
                <w:rFonts w:cstheme="minorHAnsi"/>
                <w:bCs/>
                <w:sz w:val="18"/>
                <w:szCs w:val="18"/>
                <w:lang w:val="fr-CH"/>
              </w:rPr>
            </w:pPr>
            <w:r w:rsidRPr="00B075AB">
              <w:rPr>
                <w:rFonts w:cstheme="minorHAnsi"/>
                <w:bCs/>
                <w:sz w:val="18"/>
                <w:szCs w:val="18"/>
                <w:lang w:val="fr-CH"/>
              </w:rPr>
              <w:t>Documenter, à l’aide des outils de la Faculté, ses observations de la performance de l’</w:t>
            </w:r>
            <w:proofErr w:type="spellStart"/>
            <w:r w:rsidRPr="00B075AB">
              <w:rPr>
                <w:rFonts w:cstheme="minorHAnsi"/>
                <w:bCs/>
                <w:sz w:val="18"/>
                <w:szCs w:val="18"/>
                <w:lang w:val="fr-CH"/>
              </w:rPr>
              <w:t>apprenant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>-e</w:t>
            </w:r>
            <w:proofErr w:type="spellEnd"/>
            <w:r w:rsidRPr="00B075AB">
              <w:rPr>
                <w:rFonts w:cstheme="minorHAnsi"/>
                <w:bCs/>
                <w:sz w:val="18"/>
                <w:szCs w:val="18"/>
                <w:lang w:val="fr-CH"/>
              </w:rPr>
              <w:t>, en prenant en compte son niveau de formation</w:t>
            </w:r>
          </w:p>
          <w:p w14:paraId="39981A9C" w14:textId="77777777" w:rsidR="004D4EBB" w:rsidRPr="002A24C6" w:rsidRDefault="004D4EBB" w:rsidP="004D4EBB">
            <w:pPr>
              <w:autoSpaceDE w:val="0"/>
              <w:autoSpaceDN w:val="0"/>
              <w:adjustRightInd w:val="0"/>
              <w:ind w:left="237" w:hanging="237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</w:p>
          <w:p w14:paraId="1B4198A8" w14:textId="77777777" w:rsidR="004D4EBB" w:rsidRPr="002A24C6" w:rsidRDefault="004D4EBB" w:rsidP="004D4EB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6348" w:type="dxa"/>
            <w:tcBorders>
              <w:bottom w:val="single" w:sz="4" w:space="0" w:color="auto"/>
            </w:tcBorders>
          </w:tcPr>
          <w:p w14:paraId="3E8A3189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</w:p>
          <w:p w14:paraId="569B19B4" w14:textId="77777777" w:rsidR="004D4EBB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E4E31">
              <w:rPr>
                <w:rFonts w:cstheme="minorHAnsi"/>
                <w:color w:val="000000"/>
                <w:sz w:val="18"/>
                <w:szCs w:val="18"/>
                <w:lang w:val="fr-CH"/>
              </w:rPr>
              <w:t>Je comprends et j’applique les principes de b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a</w:t>
            </w:r>
            <w:r w:rsidRPr="006E4E31">
              <w:rPr>
                <w:rFonts w:cstheme="minorHAnsi"/>
                <w:color w:val="000000"/>
                <w:sz w:val="18"/>
                <w:szCs w:val="18"/>
                <w:lang w:val="fr-CH"/>
              </w:rPr>
              <w:t>se de l’évaluation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formative et sommative</w:t>
            </w:r>
          </w:p>
          <w:p w14:paraId="1735EC6E" w14:textId="77777777" w:rsidR="004D4EBB" w:rsidRPr="006E4E31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0ABBE9DE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Mes feedback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s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sont basés sur des exemples concrets et des comportements observés</w:t>
            </w:r>
          </w:p>
          <w:p w14:paraId="66079C13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</w:p>
          <w:p w14:paraId="4CFB681B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▲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Je fournis un feedback permettant de faire un bilan des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appre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ntissages (contenu)</w:t>
            </w:r>
          </w:p>
          <w:p w14:paraId="63D5C087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</w:p>
          <w:p w14:paraId="1A47EA64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Je fournis un feedback permettant de faire un bilan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du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processus de travail 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et de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la dynamique du groupe </w:t>
            </w:r>
          </w:p>
          <w:p w14:paraId="53F7AEA8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5FF442F0" w14:textId="77777777" w:rsidR="004D4EBB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J’identifie avec les apprenant-es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comment progresser et quelles sont les prochaines étapes</w:t>
            </w:r>
          </w:p>
          <w:p w14:paraId="38B8DE35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27317C1C" w14:textId="77777777" w:rsidR="004D4EBB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Je 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maîtrise les différents outils d’évaluation de la Faculté</w:t>
            </w:r>
            <w:r>
              <w:rPr>
                <w:rFonts w:cstheme="minorHAnsi"/>
                <w:sz w:val="18"/>
                <w:szCs w:val="18"/>
                <w:lang w:val="fr-CH"/>
              </w:rPr>
              <w:t>, et</w:t>
            </w:r>
          </w:p>
          <w:p w14:paraId="30730462" w14:textId="77777777" w:rsidR="004D4EBB" w:rsidRPr="00A37A8B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 xml:space="preserve">je m’en sers 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pour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décrire avec justesse la performance de l’apprenant</w:t>
            </w:r>
            <w:r>
              <w:rPr>
                <w:rFonts w:cstheme="minorHAnsi"/>
                <w:sz w:val="18"/>
                <w:szCs w:val="18"/>
                <w:lang w:val="fr-CH"/>
              </w:rPr>
              <w:t>-e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 xml:space="preserve"> (par exemple : </w:t>
            </w:r>
            <w:r>
              <w:rPr>
                <w:rFonts w:cstheme="minorHAnsi"/>
                <w:sz w:val="18"/>
                <w:szCs w:val="18"/>
                <w:lang w:val="fr-CH"/>
              </w:rPr>
              <w:t>GPS /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portfolio</w:t>
            </w:r>
            <w:r>
              <w:rPr>
                <w:rFonts w:cstheme="minorHAnsi"/>
                <w:sz w:val="18"/>
                <w:szCs w:val="18"/>
                <w:lang w:val="fr-CH"/>
              </w:rPr>
              <w:t>, feuille d’évaluation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)</w:t>
            </w:r>
          </w:p>
          <w:p w14:paraId="477BDEA5" w14:textId="77777777" w:rsidR="004D4EBB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76193EDF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418DF689" w14:textId="77777777" w:rsidR="004D4EBB" w:rsidRPr="002A24C6" w:rsidRDefault="004D4EBB" w:rsidP="004D4EBB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7E37B39E" w14:textId="77777777" w:rsidR="004D4EBB" w:rsidRPr="002A24C6" w:rsidRDefault="004D4EBB" w:rsidP="004D4EBB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5311D3D8" w14:textId="072383E2" w:rsidR="00DB7933" w:rsidRDefault="00DB7933">
      <w:pPr>
        <w:rPr>
          <w:lang w:val="fr-FR"/>
        </w:rPr>
      </w:pPr>
    </w:p>
    <w:p w14:paraId="22095C0E" w14:textId="77777777" w:rsidR="000A67D9" w:rsidRDefault="000A67D9" w:rsidP="0088558D">
      <w:pPr>
        <w:rPr>
          <w:lang w:val="fr-FR"/>
        </w:rPr>
      </w:pPr>
    </w:p>
    <w:p w14:paraId="1E95D4FC" w14:textId="321512AF" w:rsidR="0088558D" w:rsidRPr="006E4E31" w:rsidRDefault="0088558D" w:rsidP="0088558D">
      <w:pPr>
        <w:rPr>
          <w:rFonts w:cstheme="minorHAnsi"/>
          <w:b/>
          <w:sz w:val="18"/>
          <w:szCs w:val="18"/>
          <w:lang w:val="fr-CH"/>
        </w:rPr>
      </w:pPr>
    </w:p>
    <w:tbl>
      <w:tblPr>
        <w:tblStyle w:val="Grilledutableau"/>
        <w:tblpPr w:leftFromText="141" w:rightFromText="141" w:vertAnchor="text" w:horzAnchor="page" w:tblpX="721" w:tblpY="732"/>
        <w:tblW w:w="14493" w:type="dxa"/>
        <w:tblLayout w:type="fixed"/>
        <w:tblLook w:val="04A0" w:firstRow="1" w:lastRow="0" w:firstColumn="1" w:lastColumn="0" w:noHBand="0" w:noVBand="1"/>
      </w:tblPr>
      <w:tblGrid>
        <w:gridCol w:w="2922"/>
        <w:gridCol w:w="6335"/>
        <w:gridCol w:w="1779"/>
        <w:gridCol w:w="3457"/>
      </w:tblGrid>
      <w:tr w:rsidR="004D4EBB" w:rsidRPr="004D4EBB" w14:paraId="68FB678D" w14:textId="77777777" w:rsidTr="004D4EBB">
        <w:trPr>
          <w:trHeight w:val="3243"/>
        </w:trPr>
        <w:tc>
          <w:tcPr>
            <w:tcW w:w="2922" w:type="dxa"/>
            <w:tcBorders>
              <w:top w:val="single" w:sz="4" w:space="0" w:color="auto"/>
            </w:tcBorders>
          </w:tcPr>
          <w:p w14:paraId="5C02FD23" w14:textId="77777777" w:rsidR="004D4EBB" w:rsidRPr="007E72C9" w:rsidRDefault="004D4EBB" w:rsidP="004D4EBB">
            <w:pPr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  <w:r w:rsidRPr="007E72C9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lastRenderedPageBreak/>
              <w:t>Etre un modèle de rôle</w:t>
            </w:r>
          </w:p>
          <w:p w14:paraId="79B604FF" w14:textId="77777777" w:rsidR="004D4EBB" w:rsidRDefault="004D4EBB" w:rsidP="004D4EBB">
            <w:pPr>
              <w:rPr>
                <w:rFonts w:cstheme="minorHAnsi"/>
                <w:bCs/>
                <w:sz w:val="18"/>
                <w:szCs w:val="18"/>
                <w:lang w:val="fr-CH"/>
              </w:rPr>
            </w:pPr>
          </w:p>
          <w:p w14:paraId="56EAB04F" w14:textId="77777777" w:rsidR="004D4EBB" w:rsidRPr="00A76987" w:rsidRDefault="004D4EBB" w:rsidP="004D4EBB">
            <w:pPr>
              <w:rPr>
                <w:rFonts w:cstheme="minorHAnsi"/>
                <w:b/>
                <w:bCs/>
                <w:caps/>
                <w:sz w:val="18"/>
                <w:szCs w:val="18"/>
                <w:lang w:val="fr-CH"/>
              </w:rPr>
            </w:pPr>
            <w:r>
              <w:rPr>
                <w:rFonts w:cstheme="minorHAnsi"/>
                <w:bCs/>
                <w:sz w:val="18"/>
                <w:szCs w:val="18"/>
                <w:lang w:val="fr-CH"/>
              </w:rPr>
              <w:t>Incarner dans son</w:t>
            </w:r>
            <w:r w:rsidRPr="00663B65">
              <w:rPr>
                <w:rFonts w:cstheme="minorHAnsi"/>
                <w:bCs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 xml:space="preserve">milieu de travail </w:t>
            </w:r>
            <w:r w:rsidRPr="00663B65">
              <w:rPr>
                <w:rFonts w:cstheme="minorHAnsi"/>
                <w:bCs/>
                <w:sz w:val="18"/>
                <w:szCs w:val="18"/>
                <w:lang w:val="fr-CH"/>
              </w:rPr>
              <w:t xml:space="preserve"> les rôles, attitudes et compétences spécifique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>s</w:t>
            </w:r>
            <w:r w:rsidRPr="00663B65">
              <w:rPr>
                <w:rFonts w:cstheme="minorHAnsi"/>
                <w:bCs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 xml:space="preserve">de son métier </w:t>
            </w:r>
            <w:r w:rsidRPr="00663B65">
              <w:rPr>
                <w:rFonts w:cstheme="minorHAnsi"/>
                <w:bCs/>
                <w:sz w:val="18"/>
                <w:szCs w:val="18"/>
                <w:lang w:val="fr-CH"/>
              </w:rPr>
              <w:t xml:space="preserve">et les 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>rendre apparents pour l’apprenant∙e</w:t>
            </w:r>
          </w:p>
        </w:tc>
        <w:tc>
          <w:tcPr>
            <w:tcW w:w="6335" w:type="dxa"/>
            <w:tcBorders>
              <w:top w:val="single" w:sz="4" w:space="0" w:color="auto"/>
            </w:tcBorders>
          </w:tcPr>
          <w:p w14:paraId="047AA257" w14:textId="77777777" w:rsidR="004D4EBB" w:rsidRPr="00662594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662594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62594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Je verbalise aux apprenants∙es m</w:t>
            </w:r>
            <w:r w:rsidRPr="00662594">
              <w:rPr>
                <w:rFonts w:cstheme="minorHAnsi"/>
                <w:color w:val="000000"/>
                <w:sz w:val="18"/>
                <w:szCs w:val="18"/>
                <w:lang w:val="fr-CH"/>
              </w:rPr>
              <w:t>on pr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ocessus de raisonnement / de résolution de problèmes </w:t>
            </w:r>
            <w:r w:rsidRPr="00662594">
              <w:rPr>
                <w:rFonts w:cstheme="minorHAnsi"/>
                <w:color w:val="000000"/>
                <w:sz w:val="18"/>
                <w:szCs w:val="18"/>
                <w:lang w:val="fr-CH"/>
              </w:rPr>
              <w:t>(y compris ses défis, ses réactions et les d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ilemmes éthiques</w:t>
            </w:r>
            <w:r w:rsidRPr="00662594">
              <w:rPr>
                <w:rFonts w:cstheme="minorHAnsi"/>
                <w:color w:val="000000"/>
                <w:sz w:val="18"/>
                <w:szCs w:val="18"/>
                <w:lang w:val="fr-CH"/>
              </w:rPr>
              <w:t>)</w:t>
            </w:r>
          </w:p>
          <w:p w14:paraId="6FB29CB3" w14:textId="77777777" w:rsidR="004D4EBB" w:rsidRPr="00662594" w:rsidRDefault="004D4EBB" w:rsidP="004D4EBB">
            <w:pPr>
              <w:rPr>
                <w:rFonts w:cstheme="minorHAnsi"/>
                <w:sz w:val="18"/>
                <w:szCs w:val="18"/>
                <w:lang w:val="fr-CH"/>
              </w:rPr>
            </w:pPr>
          </w:p>
          <w:p w14:paraId="3232689A" w14:textId="77777777" w:rsidR="004D4EBB" w:rsidRPr="00662594" w:rsidRDefault="004D4EBB" w:rsidP="004D4EBB">
            <w:pPr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662594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62594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démontre de l’enthousiasme pour m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on </w:t>
            </w:r>
            <w:r w:rsidRPr="0066259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travail de </w:t>
            </w:r>
            <w:r>
              <w:rPr>
                <w:rFonts w:eastAsia="ZapfDingbatsITC" w:cstheme="minorHAnsi"/>
                <w:sz w:val="18"/>
                <w:szCs w:val="18"/>
                <w:lang w:val="fr-CH"/>
              </w:rPr>
              <w:t>scientifique</w:t>
            </w:r>
            <w:r w:rsidRPr="0066259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et d’enseignant</w:t>
            </w:r>
            <w:r>
              <w:rPr>
                <w:rFonts w:eastAsia="ZapfDingbatsITC" w:cstheme="minorHAnsi"/>
                <w:sz w:val="18"/>
                <w:szCs w:val="18"/>
                <w:lang w:val="fr-CH"/>
              </w:rPr>
              <w:t>·e</w:t>
            </w:r>
            <w:r w:rsidRPr="0066259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auprès des apprenants</w:t>
            </w:r>
            <w:r>
              <w:rPr>
                <w:rFonts w:eastAsia="ZapfDingbatsITC" w:cstheme="minorHAnsi"/>
                <w:sz w:val="18"/>
                <w:szCs w:val="18"/>
                <w:lang w:val="fr-CH"/>
              </w:rPr>
              <w:t>∙es</w:t>
            </w:r>
          </w:p>
          <w:p w14:paraId="52E3B33C" w14:textId="77777777" w:rsidR="004D4EBB" w:rsidRPr="00662594" w:rsidRDefault="004D4EBB" w:rsidP="004D4EBB">
            <w:pPr>
              <w:rPr>
                <w:rFonts w:eastAsia="ZapfDingbatsITC" w:cstheme="minorHAnsi"/>
                <w:sz w:val="18"/>
                <w:szCs w:val="18"/>
                <w:lang w:val="fr-CH"/>
              </w:rPr>
            </w:pPr>
          </w:p>
          <w:p w14:paraId="045FF618" w14:textId="77777777" w:rsidR="004D4EBB" w:rsidRPr="00662594" w:rsidRDefault="004D4EBB" w:rsidP="004D4EBB">
            <w:pP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662594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62594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démontre m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a connaissance des objectifs et perspectives de la Faculté en les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mettant en action dans m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on contexte</w:t>
            </w:r>
          </w:p>
          <w:p w14:paraId="70709C68" w14:textId="77777777" w:rsidR="004D4EBB" w:rsidRPr="00662594" w:rsidRDefault="004D4EBB" w:rsidP="004D4EBB">
            <w:pP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2B2D29A2" w14:textId="77777777" w:rsidR="004D4EBB" w:rsidRPr="00663B65" w:rsidRDefault="004D4EBB" w:rsidP="004D4EBB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662594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62594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J’a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ssure un environnement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d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’apprentissage sécuritaire et bi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enveillant pour les apprenants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7EA2FC65" w14:textId="77777777" w:rsidR="004D4EBB" w:rsidRPr="002A24C6" w:rsidRDefault="004D4EBB" w:rsidP="004D4EBB">
            <w:pPr>
              <w:pStyle w:val="Default"/>
              <w:rPr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3457" w:type="dxa"/>
            <w:tcBorders>
              <w:top w:val="single" w:sz="4" w:space="0" w:color="auto"/>
            </w:tcBorders>
          </w:tcPr>
          <w:p w14:paraId="4DB9B902" w14:textId="77777777" w:rsidR="004D4EBB" w:rsidRPr="002A24C6" w:rsidRDefault="004D4EBB" w:rsidP="004D4EBB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4D4EBB" w:rsidRPr="004D4EBB" w14:paraId="0E9E4ABE" w14:textId="77777777" w:rsidTr="004D4EBB">
        <w:trPr>
          <w:trHeight w:val="3799"/>
        </w:trPr>
        <w:tc>
          <w:tcPr>
            <w:tcW w:w="2922" w:type="dxa"/>
          </w:tcPr>
          <w:p w14:paraId="0FC086A9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B075AB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>Effectuer une démarche réflexive</w:t>
            </w:r>
            <w:r w:rsidRPr="002A24C6">
              <w:rPr>
                <w:rFonts w:cstheme="minorHAnsi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EC1063">
              <w:rPr>
                <w:rFonts w:cstheme="minorHAnsi"/>
                <w:bCs/>
                <w:sz w:val="18"/>
                <w:szCs w:val="18"/>
                <w:lang w:val="fr-CH"/>
              </w:rPr>
              <w:t>afin d’améliorer sa manière d’enseigner</w:t>
            </w:r>
          </w:p>
        </w:tc>
        <w:tc>
          <w:tcPr>
            <w:tcW w:w="6335" w:type="dxa"/>
          </w:tcPr>
          <w:p w14:paraId="67FAAD3A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J’identifie ce qui a bien ou moins bien marché</w:t>
            </w:r>
          </w:p>
          <w:p w14:paraId="16D46DE1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</w:p>
          <w:p w14:paraId="6E88021D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Je prends en compt</w:t>
            </w:r>
            <w:r>
              <w:rPr>
                <w:rFonts w:cstheme="minorHAnsi"/>
                <w:sz w:val="18"/>
                <w:szCs w:val="18"/>
                <w:lang w:val="fr-CH"/>
              </w:rPr>
              <w:t>e les évaluations des apprenants·es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(points fort-points à améliorer)</w:t>
            </w:r>
          </w:p>
          <w:p w14:paraId="72C60745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</w:p>
          <w:p w14:paraId="3211E245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J’identifie des actions concrètes et réalistes pour améliorer mon enseignement (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parcours de formation,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ateliers de formations, coaching, animation avec un senior, etc.)</w:t>
            </w:r>
          </w:p>
          <w:p w14:paraId="732242CF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</w:p>
          <w:p w14:paraId="046A05ED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Je fais de</w:t>
            </w:r>
            <w:r>
              <w:rPr>
                <w:rFonts w:cstheme="minorHAnsi"/>
                <w:sz w:val="18"/>
                <w:szCs w:val="18"/>
                <w:lang w:val="fr-CH"/>
              </w:rPr>
              <w:t>s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propositions de modifications au resp</w:t>
            </w:r>
            <w:r>
              <w:rPr>
                <w:rFonts w:cstheme="minorHAnsi"/>
                <w:sz w:val="18"/>
                <w:szCs w:val="18"/>
                <w:lang w:val="fr-CH"/>
              </w:rPr>
              <w:t>onsable de l’activité au besoin</w:t>
            </w:r>
          </w:p>
          <w:p w14:paraId="7271F8FC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</w:p>
          <w:p w14:paraId="1969DBFA" w14:textId="77777777" w:rsidR="004D4EBB" w:rsidRPr="002A24C6" w:rsidRDefault="004D4EBB" w:rsidP="004D4EB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Je sollicite le feedback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 des apprenants∙es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sur mon enseignement</w:t>
            </w:r>
          </w:p>
        </w:tc>
        <w:tc>
          <w:tcPr>
            <w:tcW w:w="1779" w:type="dxa"/>
          </w:tcPr>
          <w:p w14:paraId="0D28C630" w14:textId="77777777" w:rsidR="004D4EBB" w:rsidRPr="002A24C6" w:rsidRDefault="004D4EBB" w:rsidP="004D4EBB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457" w:type="dxa"/>
          </w:tcPr>
          <w:p w14:paraId="7047D409" w14:textId="77777777" w:rsidR="004D4EBB" w:rsidRPr="002A24C6" w:rsidRDefault="004D4EBB" w:rsidP="004D4EBB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6053EA65" w14:textId="6D7A93E5" w:rsidR="0088558D" w:rsidRPr="006E4E31" w:rsidRDefault="0088558D" w:rsidP="004D4EBB">
      <w:pPr>
        <w:rPr>
          <w:rFonts w:cstheme="minorHAnsi"/>
          <w:b/>
          <w:sz w:val="18"/>
          <w:szCs w:val="18"/>
          <w:lang w:val="fr-CH"/>
        </w:rPr>
      </w:pPr>
      <w:bookmarkStart w:id="0" w:name="_GoBack"/>
      <w:bookmarkEnd w:id="0"/>
    </w:p>
    <w:sectPr w:rsidR="0088558D" w:rsidRPr="006E4E31" w:rsidSect="00380AC5">
      <w:headerReference w:type="default" r:id="rId8"/>
      <w:footerReference w:type="default" r:id="rId9"/>
      <w:pgSz w:w="15840" w:h="12240" w:orient="landscape"/>
      <w:pgMar w:top="709" w:right="1417" w:bottom="284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28C0E" w14:textId="77777777" w:rsidR="003F3672" w:rsidRDefault="003F3672" w:rsidP="007F53B6">
      <w:pPr>
        <w:spacing w:after="0" w:line="240" w:lineRule="auto"/>
      </w:pPr>
      <w:r>
        <w:separator/>
      </w:r>
    </w:p>
  </w:endnote>
  <w:endnote w:type="continuationSeparator" w:id="0">
    <w:p w14:paraId="4FF9F3D8" w14:textId="77777777" w:rsidR="003F3672" w:rsidRDefault="003F3672" w:rsidP="007F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ZapfDingbatsIT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3614448"/>
      <w:docPartObj>
        <w:docPartGallery w:val="Page Numbers (Bottom of Page)"/>
        <w:docPartUnique/>
      </w:docPartObj>
    </w:sdtPr>
    <w:sdtEndPr/>
    <w:sdtContent>
      <w:p w14:paraId="4089D0A7" w14:textId="156FF900" w:rsidR="009621D3" w:rsidRDefault="009621D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33" w:rsidRPr="00DB7933">
          <w:rPr>
            <w:noProof/>
            <w:lang w:val="fr-FR"/>
          </w:rPr>
          <w:t>3</w:t>
        </w:r>
        <w:r>
          <w:fldChar w:fldCharType="end"/>
        </w:r>
      </w:p>
    </w:sdtContent>
  </w:sdt>
  <w:p w14:paraId="02167D66" w14:textId="77777777" w:rsidR="009621D3" w:rsidRDefault="009621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EF16" w14:textId="77777777" w:rsidR="003F3672" w:rsidRDefault="003F3672" w:rsidP="007F53B6">
      <w:pPr>
        <w:spacing w:after="0" w:line="240" w:lineRule="auto"/>
      </w:pPr>
      <w:r>
        <w:separator/>
      </w:r>
    </w:p>
  </w:footnote>
  <w:footnote w:type="continuationSeparator" w:id="0">
    <w:p w14:paraId="06DFE5C7" w14:textId="77777777" w:rsidR="003F3672" w:rsidRDefault="003F3672" w:rsidP="007F53B6">
      <w:pPr>
        <w:spacing w:after="0" w:line="240" w:lineRule="auto"/>
      </w:pPr>
      <w:r>
        <w:continuationSeparator/>
      </w:r>
    </w:p>
  </w:footnote>
  <w:footnote w:id="1">
    <w:p w14:paraId="2AEB886C" w14:textId="77777777" w:rsidR="009621D3" w:rsidRPr="00D84EC3" w:rsidRDefault="009621D3" w:rsidP="00184757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fr-CH"/>
        </w:rPr>
      </w:pPr>
      <w:r w:rsidRPr="00D84EC3">
        <w:rPr>
          <w:rStyle w:val="Appelnotedebasdep"/>
          <w:sz w:val="16"/>
          <w:szCs w:val="16"/>
        </w:rPr>
        <w:footnoteRef/>
      </w:r>
      <w:r w:rsidRPr="00D84EC3">
        <w:rPr>
          <w:sz w:val="16"/>
          <w:szCs w:val="16"/>
          <w:lang w:val="fr-CH"/>
        </w:rPr>
        <w:t xml:space="preserve"> Inspiré de : Walsh A, Antao V, Bethune C, Cameron S, Cavett T, Clavet D, et al. Activités pédagogiques fondamentales en médecine familiale: Un référentiel pour le développement professoral. Mississauga, ON: Le Collège des médecins de famille du Canada; 2015.</w:t>
      </w:r>
    </w:p>
  </w:footnote>
  <w:footnote w:id="2">
    <w:p w14:paraId="28DD531B" w14:textId="77777777" w:rsidR="009621D3" w:rsidRPr="00D84EC3" w:rsidRDefault="009621D3" w:rsidP="00184757">
      <w:pPr>
        <w:pStyle w:val="Notedebasdepage"/>
        <w:rPr>
          <w:sz w:val="16"/>
          <w:szCs w:val="16"/>
          <w:lang w:val="fr-CH"/>
        </w:rPr>
      </w:pPr>
      <w:r w:rsidRPr="00D84EC3">
        <w:rPr>
          <w:rStyle w:val="Appelnotedebasdep"/>
          <w:sz w:val="16"/>
          <w:szCs w:val="16"/>
        </w:rPr>
        <w:footnoteRef/>
      </w:r>
      <w:r w:rsidRPr="00D84EC3">
        <w:rPr>
          <w:sz w:val="16"/>
          <w:szCs w:val="16"/>
          <w:lang w:val="fr-CH"/>
        </w:rPr>
        <w:t xml:space="preserve"> Inspiré du référentiel de compétences pédagogiques de la Faculté de médecine et des Sciences de la santé de Sherbrooke, Canada (CPSS, centre de pédagogie des sciences de la santé).</w:t>
      </w:r>
    </w:p>
    <w:p w14:paraId="4DC9EB4E" w14:textId="77777777" w:rsidR="009621D3" w:rsidRPr="00D84EC3" w:rsidRDefault="009621D3">
      <w:pPr>
        <w:pStyle w:val="Notedebasdepage"/>
        <w:rPr>
          <w:sz w:val="16"/>
          <w:szCs w:val="16"/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1142A" w14:textId="42BBC93C" w:rsidR="009621D3" w:rsidRDefault="009621D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76CEE8" wp14:editId="63E47931">
              <wp:simplePos x="0" y="0"/>
              <wp:positionH relativeFrom="margin">
                <wp:posOffset>-443230</wp:posOffset>
              </wp:positionH>
              <wp:positionV relativeFrom="page">
                <wp:posOffset>347980</wp:posOffset>
              </wp:positionV>
              <wp:extent cx="9225280" cy="27495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25280" cy="274955"/>
                      </a:xfrm>
                      <a:prstGeom prst="rect">
                        <a:avLst/>
                      </a:prstGeom>
                      <a:solidFill>
                        <a:srgbClr val="76B5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eastAsia="Calibri" w:hAnsi="Calibri" w:cs="Times New Roman"/>
                              <w:b/>
                              <w:caps/>
                              <w:color w:val="FFFFFF" w:themeColor="background1"/>
                              <w:lang w:val="fr-CH"/>
                            </w:rPr>
                            <w:alias w:val="Titre"/>
                            <w:tag w:val=""/>
                            <w:id w:val="-105384951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42F7DE" w14:textId="6B3ECD80" w:rsidR="009621D3" w:rsidRPr="00DF5B09" w:rsidRDefault="00DB7933" w:rsidP="00DF5B09">
                              <w:pPr>
                                <w:pStyle w:val="En-tte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b/>
                                  <w:caps/>
                                  <w:smallCaps/>
                                  <w:color w:val="FFFFFF" w:themeColor="background1"/>
                                  <w:lang w:val="fr-CH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>Enseignant</w:t>
                              </w:r>
                              <w:r w:rsidR="000D1D75"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>-</w:t>
                              </w: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>es BIOMED - cours structurés, ATELIERS, TRAVAUX PRATIQUES, EN petits ou grands groupes : COMPÉTENCES PÉDAGOGIQUES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76CEE8" id="Rectangle 197" o:spid="_x0000_s1026" style="position:absolute;margin-left:-34.9pt;margin-top:27.4pt;width:726.4pt;height:21.6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" o:allowoverlap="f" fillcolor="#76b54b" stroked="f" strokeweight="1pt">
              <v:textbox style="mso-fit-shape-to-text:t">
                <w:txbxContent>
                  <w:sdt>
                    <w:sdtPr>
                      <w:rPr>
                        <w:rFonts w:ascii="Calibri" w:eastAsia="Calibri" w:hAnsi="Calibri" w:cs="Times New Roman"/>
                        <w:b/>
                        <w:caps/>
                        <w:color w:val="FFFFFF" w:themeColor="background1"/>
                        <w:lang w:val="fr-CH"/>
                      </w:rPr>
                      <w:alias w:val="Titre"/>
                      <w:tag w:val=""/>
                      <w:id w:val="-105384951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42F7DE" w14:textId="6B3ECD80" w:rsidR="009621D3" w:rsidRPr="00DF5B09" w:rsidRDefault="00DB7933" w:rsidP="00DF5B09">
                        <w:pPr>
                          <w:pStyle w:val="En-tte"/>
                          <w:tabs>
                            <w:tab w:val="clear" w:pos="4703"/>
                          </w:tabs>
                          <w:jc w:val="center"/>
                          <w:rPr>
                            <w:b/>
                            <w:caps/>
                            <w:smallCaps/>
                            <w:color w:val="FFFFFF" w:themeColor="background1"/>
                            <w:lang w:val="fr-CH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>Enseignant</w:t>
                        </w:r>
                        <w:r w:rsidR="000D1D75"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>-</w:t>
                        </w:r>
                        <w:r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>es BIOMED - cours structurés, ATELIERS, TRAVAUX PRATIQUES, EN petits ou grands groupes : COMPÉTENCES PÉDAGOGIQUES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38B"/>
    <w:multiLevelType w:val="hybridMultilevel"/>
    <w:tmpl w:val="4D0C4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3DCF"/>
    <w:multiLevelType w:val="hybridMultilevel"/>
    <w:tmpl w:val="CF627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01F5"/>
    <w:multiLevelType w:val="hybridMultilevel"/>
    <w:tmpl w:val="6B8C6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57F4"/>
    <w:multiLevelType w:val="hybridMultilevel"/>
    <w:tmpl w:val="223A8468"/>
    <w:lvl w:ilvl="0" w:tplc="0409000D">
      <w:start w:val="1"/>
      <w:numFmt w:val="bullet"/>
      <w:lvlText w:val="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 w15:restartNumberingAfterBreak="0">
    <w:nsid w:val="1B3E4167"/>
    <w:multiLevelType w:val="hybridMultilevel"/>
    <w:tmpl w:val="024EE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33C9"/>
    <w:multiLevelType w:val="hybridMultilevel"/>
    <w:tmpl w:val="B2D87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903FC"/>
    <w:multiLevelType w:val="hybridMultilevel"/>
    <w:tmpl w:val="1990F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275DF"/>
    <w:multiLevelType w:val="hybridMultilevel"/>
    <w:tmpl w:val="C0249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020F3"/>
    <w:multiLevelType w:val="hybridMultilevel"/>
    <w:tmpl w:val="65D8B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03494"/>
    <w:multiLevelType w:val="hybridMultilevel"/>
    <w:tmpl w:val="C358BE5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031FB"/>
    <w:multiLevelType w:val="hybridMultilevel"/>
    <w:tmpl w:val="29DE7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15F89"/>
    <w:multiLevelType w:val="hybridMultilevel"/>
    <w:tmpl w:val="C8249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H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0D"/>
    <w:rsid w:val="00002A21"/>
    <w:rsid w:val="0000666B"/>
    <w:rsid w:val="00026288"/>
    <w:rsid w:val="000435C7"/>
    <w:rsid w:val="000626D9"/>
    <w:rsid w:val="000820CE"/>
    <w:rsid w:val="000852AE"/>
    <w:rsid w:val="000A0017"/>
    <w:rsid w:val="000A67D9"/>
    <w:rsid w:val="000C3648"/>
    <w:rsid w:val="000D1D75"/>
    <w:rsid w:val="001135D0"/>
    <w:rsid w:val="0014452F"/>
    <w:rsid w:val="00151E35"/>
    <w:rsid w:val="001619C6"/>
    <w:rsid w:val="00164B6C"/>
    <w:rsid w:val="00167686"/>
    <w:rsid w:val="00184757"/>
    <w:rsid w:val="001E5737"/>
    <w:rsid w:val="002124C4"/>
    <w:rsid w:val="00220370"/>
    <w:rsid w:val="002271BB"/>
    <w:rsid w:val="00250436"/>
    <w:rsid w:val="002521C4"/>
    <w:rsid w:val="002A24C6"/>
    <w:rsid w:val="002B1B1D"/>
    <w:rsid w:val="002B55B0"/>
    <w:rsid w:val="002C27A9"/>
    <w:rsid w:val="002F0C4D"/>
    <w:rsid w:val="002F79DC"/>
    <w:rsid w:val="003149D8"/>
    <w:rsid w:val="00335E86"/>
    <w:rsid w:val="00345D05"/>
    <w:rsid w:val="00350CF8"/>
    <w:rsid w:val="0037426D"/>
    <w:rsid w:val="003804F7"/>
    <w:rsid w:val="00380AC5"/>
    <w:rsid w:val="0038322F"/>
    <w:rsid w:val="003C4E0B"/>
    <w:rsid w:val="003D2C34"/>
    <w:rsid w:val="003F3672"/>
    <w:rsid w:val="00415467"/>
    <w:rsid w:val="00425559"/>
    <w:rsid w:val="00431F62"/>
    <w:rsid w:val="004345C9"/>
    <w:rsid w:val="00443266"/>
    <w:rsid w:val="00494E43"/>
    <w:rsid w:val="004B29C1"/>
    <w:rsid w:val="004C2DD5"/>
    <w:rsid w:val="004D4EBB"/>
    <w:rsid w:val="0055681B"/>
    <w:rsid w:val="00595E63"/>
    <w:rsid w:val="005B5557"/>
    <w:rsid w:val="005B5881"/>
    <w:rsid w:val="005D2496"/>
    <w:rsid w:val="005D58A9"/>
    <w:rsid w:val="005F0E9D"/>
    <w:rsid w:val="00644053"/>
    <w:rsid w:val="00647347"/>
    <w:rsid w:val="00650664"/>
    <w:rsid w:val="006726DE"/>
    <w:rsid w:val="00672F1F"/>
    <w:rsid w:val="006A52CD"/>
    <w:rsid w:val="006D3845"/>
    <w:rsid w:val="006D694A"/>
    <w:rsid w:val="006E4E31"/>
    <w:rsid w:val="006F4115"/>
    <w:rsid w:val="00704397"/>
    <w:rsid w:val="007200BF"/>
    <w:rsid w:val="00731878"/>
    <w:rsid w:val="0074123C"/>
    <w:rsid w:val="0078282F"/>
    <w:rsid w:val="007916E6"/>
    <w:rsid w:val="00795048"/>
    <w:rsid w:val="007E4302"/>
    <w:rsid w:val="007E72C9"/>
    <w:rsid w:val="007F53B6"/>
    <w:rsid w:val="0081300B"/>
    <w:rsid w:val="00816618"/>
    <w:rsid w:val="00857A5B"/>
    <w:rsid w:val="00870C7D"/>
    <w:rsid w:val="0088558D"/>
    <w:rsid w:val="008C24E4"/>
    <w:rsid w:val="008C6D1F"/>
    <w:rsid w:val="008D02B9"/>
    <w:rsid w:val="008F7CA8"/>
    <w:rsid w:val="0091144D"/>
    <w:rsid w:val="0091665E"/>
    <w:rsid w:val="0092417B"/>
    <w:rsid w:val="009247A4"/>
    <w:rsid w:val="00924B74"/>
    <w:rsid w:val="009621D3"/>
    <w:rsid w:val="009807C4"/>
    <w:rsid w:val="009A3F15"/>
    <w:rsid w:val="009C041C"/>
    <w:rsid w:val="009C5465"/>
    <w:rsid w:val="00A35AC1"/>
    <w:rsid w:val="00A36EA4"/>
    <w:rsid w:val="00A37A8B"/>
    <w:rsid w:val="00A62E68"/>
    <w:rsid w:val="00A76987"/>
    <w:rsid w:val="00AB32D7"/>
    <w:rsid w:val="00AE1D7C"/>
    <w:rsid w:val="00AF6976"/>
    <w:rsid w:val="00B075AB"/>
    <w:rsid w:val="00B226DB"/>
    <w:rsid w:val="00B277FA"/>
    <w:rsid w:val="00B34722"/>
    <w:rsid w:val="00B40DF4"/>
    <w:rsid w:val="00B6034B"/>
    <w:rsid w:val="00B807A8"/>
    <w:rsid w:val="00B95FF8"/>
    <w:rsid w:val="00BD04A7"/>
    <w:rsid w:val="00BF7C92"/>
    <w:rsid w:val="00C404A5"/>
    <w:rsid w:val="00C56EFE"/>
    <w:rsid w:val="00C64DD6"/>
    <w:rsid w:val="00C77272"/>
    <w:rsid w:val="00C9294F"/>
    <w:rsid w:val="00CB21D5"/>
    <w:rsid w:val="00D33A8C"/>
    <w:rsid w:val="00D41249"/>
    <w:rsid w:val="00D6044F"/>
    <w:rsid w:val="00D84EC3"/>
    <w:rsid w:val="00D94D6A"/>
    <w:rsid w:val="00DA205B"/>
    <w:rsid w:val="00DA4D9C"/>
    <w:rsid w:val="00DB200D"/>
    <w:rsid w:val="00DB7933"/>
    <w:rsid w:val="00DC3320"/>
    <w:rsid w:val="00DF036B"/>
    <w:rsid w:val="00DF5B09"/>
    <w:rsid w:val="00DF7BFF"/>
    <w:rsid w:val="00E000DE"/>
    <w:rsid w:val="00E17DCF"/>
    <w:rsid w:val="00E82460"/>
    <w:rsid w:val="00E851BB"/>
    <w:rsid w:val="00E909F8"/>
    <w:rsid w:val="00E934D6"/>
    <w:rsid w:val="00EA677F"/>
    <w:rsid w:val="00EC1063"/>
    <w:rsid w:val="00EF5F7E"/>
    <w:rsid w:val="00F06CB7"/>
    <w:rsid w:val="00F313A7"/>
    <w:rsid w:val="00F317FD"/>
    <w:rsid w:val="00FB4000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6011FB9"/>
  <w15:docId w15:val="{21C9174C-4C74-4DD8-B256-7CC1CDB1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3B6"/>
  </w:style>
  <w:style w:type="paragraph" w:styleId="Pieddepage">
    <w:name w:val="footer"/>
    <w:basedOn w:val="Normal"/>
    <w:link w:val="Pieddepag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3B6"/>
  </w:style>
  <w:style w:type="paragraph" w:styleId="Paragraphedeliste">
    <w:name w:val="List Paragraph"/>
    <w:basedOn w:val="Normal"/>
    <w:uiPriority w:val="34"/>
    <w:qFormat/>
    <w:rsid w:val="001135D0"/>
    <w:pPr>
      <w:ind w:left="720"/>
      <w:contextualSpacing/>
    </w:pPr>
  </w:style>
  <w:style w:type="paragraph" w:customStyle="1" w:styleId="Default">
    <w:name w:val="Default"/>
    <w:rsid w:val="00AF6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6E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6E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6E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1D5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8F7CA8"/>
    <w:pPr>
      <w:spacing w:after="0" w:line="240" w:lineRule="auto"/>
    </w:pPr>
    <w:rPr>
      <w:lang w:val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7CA8"/>
    <w:rPr>
      <w:lang w:val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05B"/>
    <w:pPr>
      <w:numPr>
        <w:ilvl w:val="1"/>
      </w:numPr>
      <w:spacing w:line="264" w:lineRule="auto"/>
    </w:pPr>
    <w:rPr>
      <w:rFonts w:eastAsiaTheme="majorEastAsia" w:cstheme="majorBidi"/>
      <w:iC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DA205B"/>
    <w:rPr>
      <w:rFonts w:eastAsiaTheme="majorEastAsia" w:cstheme="majorBidi"/>
      <w:iCs/>
      <w:color w:val="44546A" w:themeColor="text2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0C36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36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36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36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36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9E03-B832-4222-A719-2A73A352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Enseignant-es BIOMED - cours structurés, ATELIERS, TRAVAUX PRATIQUES, EN petits ou grands groupes : COMPÉTENCES PÉDAGOGIQUES</vt:lpstr>
    </vt:vector>
  </TitlesOfParts>
  <Company>UniGE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Enseignant-es BIOMED - cours structurés, ATELIERS, TRAVAUX PRATIQUES, EN petits ou grands groupes : COMPÉTENCES PÉDAGOGIQUES</dc:title>
  <dc:subject/>
  <dc:creator>Marie-Claude Audetat Voirol</dc:creator>
  <cp:keywords/>
  <dc:description/>
  <cp:lastModifiedBy>Monica Didier Bulla</cp:lastModifiedBy>
  <cp:revision>2</cp:revision>
  <cp:lastPrinted>2022-08-25T08:26:00Z</cp:lastPrinted>
  <dcterms:created xsi:type="dcterms:W3CDTF">2023-08-31T12:26:00Z</dcterms:created>
  <dcterms:modified xsi:type="dcterms:W3CDTF">2023-08-31T12:26:00Z</dcterms:modified>
</cp:coreProperties>
</file>