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1047" w14:textId="746C7363" w:rsidR="001D0904" w:rsidRPr="005A5D96" w:rsidRDefault="001D0904" w:rsidP="00140282">
      <w:pPr>
        <w:rPr>
          <w:rFonts w:cs="Arial"/>
          <w:b/>
          <w:bCs/>
          <w:lang w:val="fr-CH" w:eastAsia="de-CH"/>
        </w:rPr>
      </w:pPr>
      <w:r w:rsidRPr="005A5D96">
        <w:rPr>
          <w:rFonts w:cs="Arial"/>
          <w:noProof/>
        </w:rPr>
        <w:drawing>
          <wp:inline distT="0" distB="0" distL="0" distR="0" wp14:anchorId="1D0C3C22" wp14:editId="765B24E2">
            <wp:extent cx="1250001" cy="438150"/>
            <wp:effectExtent l="0" t="0" r="7620" b="0"/>
            <wp:docPr id="6" name="Picture 5" descr="A green and white sig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302291-F47B-0098-25A2-BE287520D1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een and white sig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7A302291-F47B-0098-25A2-BE287520D1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39" cy="45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D23F4" w14:textId="099EDD42" w:rsidR="009B292E" w:rsidRPr="005A5D96" w:rsidRDefault="005A5D96" w:rsidP="00140282">
      <w:pPr>
        <w:rPr>
          <w:rFonts w:cs="Arial"/>
          <w:sz w:val="20"/>
          <w:szCs w:val="20"/>
          <w:lang w:val="fr-CH" w:eastAsia="de-CH"/>
        </w:rPr>
      </w:pPr>
      <w:r w:rsidRPr="005A5D96">
        <w:rPr>
          <w:rFonts w:cs="Arial"/>
          <w:b/>
          <w:bCs/>
          <w:lang w:val="fr-CH" w:eastAsia="de-CH"/>
        </w:rPr>
        <w:t xml:space="preserve">Contre-rendu médecin : </w:t>
      </w:r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 xml:space="preserve">Formulaire de </w:t>
      </w:r>
      <w:r w:rsidR="00F877C0" w:rsidRPr="00A143F5">
        <w:rPr>
          <w:rFonts w:cs="Arial"/>
          <w:i/>
          <w:iCs/>
          <w:sz w:val="20"/>
          <w:szCs w:val="20"/>
          <w:lang w:val="fr-CH" w:eastAsia="de-CH"/>
        </w:rPr>
        <w:t>transmission</w:t>
      </w:r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 xml:space="preserve"> à compléter par </w:t>
      </w:r>
      <w:r w:rsidR="00536690" w:rsidRPr="00A143F5">
        <w:rPr>
          <w:rFonts w:cs="Arial"/>
          <w:i/>
          <w:iCs/>
          <w:sz w:val="20"/>
          <w:szCs w:val="20"/>
          <w:lang w:val="fr-CH" w:eastAsia="de-CH"/>
        </w:rPr>
        <w:t>le/la</w:t>
      </w:r>
      <w:r w:rsidR="00CC705B" w:rsidRPr="00A143F5">
        <w:rPr>
          <w:rFonts w:cs="Arial"/>
          <w:i/>
          <w:iCs/>
          <w:sz w:val="20"/>
          <w:szCs w:val="20"/>
          <w:lang w:val="fr-CH" w:eastAsia="de-CH"/>
        </w:rPr>
        <w:t xml:space="preserve"> </w:t>
      </w:r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>pharmacien</w:t>
      </w:r>
      <w:r w:rsidR="00536690" w:rsidRPr="00A143F5">
        <w:rPr>
          <w:rFonts w:cs="Arial"/>
          <w:i/>
          <w:iCs/>
          <w:sz w:val="20"/>
          <w:szCs w:val="20"/>
          <w:lang w:val="fr-CH" w:eastAsia="de-CH"/>
        </w:rPr>
        <w:t>.ne</w:t>
      </w:r>
      <w:r w:rsidR="00F36989" w:rsidRPr="00A143F5">
        <w:rPr>
          <w:rFonts w:cs="Arial"/>
          <w:i/>
          <w:iCs/>
          <w:sz w:val="20"/>
          <w:szCs w:val="20"/>
          <w:lang w:val="fr-CH" w:eastAsia="de-CH"/>
        </w:rPr>
        <w:t>,</w:t>
      </w:r>
      <w:r w:rsidR="00314450" w:rsidRPr="00A143F5">
        <w:rPr>
          <w:rFonts w:cs="Arial"/>
          <w:i/>
          <w:iCs/>
          <w:sz w:val="20"/>
          <w:szCs w:val="20"/>
          <w:lang w:val="fr-CH" w:eastAsia="de-CH"/>
        </w:rPr>
        <w:t xml:space="preserve"> à</w:t>
      </w:r>
      <w:r w:rsidR="00F36989" w:rsidRPr="00A143F5">
        <w:rPr>
          <w:rFonts w:cs="Arial"/>
          <w:i/>
          <w:iCs/>
          <w:sz w:val="20"/>
          <w:szCs w:val="20"/>
          <w:lang w:val="fr-CH" w:eastAsia="de-CH"/>
        </w:rPr>
        <w:t xml:space="preserve"> envoy</w:t>
      </w:r>
      <w:r w:rsidR="00314450" w:rsidRPr="00A143F5">
        <w:rPr>
          <w:rFonts w:cs="Arial"/>
          <w:i/>
          <w:iCs/>
          <w:sz w:val="20"/>
          <w:szCs w:val="20"/>
          <w:lang w:val="fr-CH" w:eastAsia="de-CH"/>
        </w:rPr>
        <w:t>er</w:t>
      </w:r>
      <w:r w:rsidR="00F36989" w:rsidRPr="00A143F5">
        <w:rPr>
          <w:rFonts w:cs="Arial"/>
          <w:i/>
          <w:iCs/>
          <w:sz w:val="20"/>
          <w:szCs w:val="20"/>
          <w:lang w:val="fr-CH" w:eastAsia="de-CH"/>
        </w:rPr>
        <w:t xml:space="preserve"> au médecin</w:t>
      </w:r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 xml:space="preserve"> après les deux consultations </w:t>
      </w:r>
      <w:proofErr w:type="spellStart"/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>myCare</w:t>
      </w:r>
      <w:proofErr w:type="spellEnd"/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 xml:space="preserve"> Start </w:t>
      </w:r>
      <w:r w:rsidR="00EE362B" w:rsidRPr="00A143F5">
        <w:rPr>
          <w:rFonts w:cs="Arial"/>
          <w:i/>
          <w:iCs/>
          <w:sz w:val="20"/>
          <w:szCs w:val="20"/>
          <w:lang w:val="fr-CH" w:eastAsia="de-CH"/>
        </w:rPr>
        <w:t xml:space="preserve">ou </w:t>
      </w:r>
      <w:r w:rsidR="00026811" w:rsidRPr="00A143F5">
        <w:rPr>
          <w:rFonts w:cs="Arial"/>
          <w:i/>
          <w:iCs/>
          <w:sz w:val="20"/>
          <w:szCs w:val="20"/>
          <w:lang w:val="fr-CH" w:eastAsia="de-CH"/>
        </w:rPr>
        <w:t>éventuellement après la première consultation, s’il y a des enjeux nécessitant l’attention du médecin prescripteu</w:t>
      </w:r>
      <w:r w:rsidR="00B728D7" w:rsidRPr="00A143F5">
        <w:rPr>
          <w:rFonts w:cs="Arial"/>
          <w:i/>
          <w:iCs/>
          <w:sz w:val="20"/>
          <w:szCs w:val="20"/>
          <w:lang w:val="fr-CH" w:eastAsia="de-CH"/>
        </w:rPr>
        <w:t>r</w:t>
      </w:r>
      <w:r w:rsidR="00140282" w:rsidRPr="00A143F5">
        <w:rPr>
          <w:rFonts w:cs="Arial"/>
          <w:i/>
          <w:iCs/>
          <w:sz w:val="20"/>
          <w:szCs w:val="20"/>
          <w:lang w:val="fr-CH" w:eastAsia="de-CH"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7"/>
        <w:gridCol w:w="2597"/>
        <w:gridCol w:w="7694"/>
      </w:tblGrid>
      <w:tr w:rsidR="005A5D96" w:rsidRPr="005A5D96" w14:paraId="6554DCCD" w14:textId="77777777" w:rsidTr="00A143F5">
        <w:tc>
          <w:tcPr>
            <w:tcW w:w="5000" w:type="pct"/>
            <w:gridSpan w:val="3"/>
          </w:tcPr>
          <w:p w14:paraId="0C3B9878" w14:textId="4694A43B" w:rsidR="005A5D96" w:rsidRPr="005A5D96" w:rsidRDefault="005A5D96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Date :</w:t>
            </w:r>
          </w:p>
        </w:tc>
      </w:tr>
      <w:tr w:rsidR="00A143F5" w:rsidRPr="005A5D96" w14:paraId="51A3CA33" w14:textId="77777777" w:rsidTr="00A143F5">
        <w:tc>
          <w:tcPr>
            <w:tcW w:w="5000" w:type="pct"/>
            <w:gridSpan w:val="3"/>
          </w:tcPr>
          <w:p w14:paraId="4F46291B" w14:textId="5D5C2DB3" w:rsidR="00A143F5" w:rsidRPr="005A5D96" w:rsidRDefault="00A143F5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CH" w:eastAsia="de-CH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 xml:space="preserve">Nom du médecin prescripteur : </w:t>
            </w:r>
          </w:p>
        </w:tc>
      </w:tr>
      <w:tr w:rsidR="00E234B0" w:rsidRPr="005A5D96" w14:paraId="0B2ECA6F" w14:textId="77777777" w:rsidTr="00A143F5">
        <w:tc>
          <w:tcPr>
            <w:tcW w:w="1656" w:type="pct"/>
          </w:tcPr>
          <w:p w14:paraId="67312FFE" w14:textId="77777777" w:rsidR="00E234B0" w:rsidRPr="005A5D96" w:rsidRDefault="00B81504" w:rsidP="00A143F5">
            <w:pPr>
              <w:spacing w:line="276" w:lineRule="auto"/>
              <w:rPr>
                <w:rFonts w:cs="Arial"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sz w:val="20"/>
                <w:szCs w:val="20"/>
                <w:lang w:val="fr-CH" w:eastAsia="de-CH"/>
              </w:rPr>
              <w:t xml:space="preserve">Nom du/de la </w:t>
            </w:r>
            <w:proofErr w:type="spellStart"/>
            <w:proofErr w:type="gramStart"/>
            <w:r w:rsidRPr="005A5D96">
              <w:rPr>
                <w:rFonts w:cs="Arial"/>
                <w:sz w:val="20"/>
                <w:szCs w:val="20"/>
                <w:lang w:val="fr-CH" w:eastAsia="de-CH"/>
              </w:rPr>
              <w:t>patient.e</w:t>
            </w:r>
            <w:proofErr w:type="spellEnd"/>
            <w:proofErr w:type="gramEnd"/>
            <w:r w:rsidRPr="005A5D96">
              <w:rPr>
                <w:rFonts w:cs="Arial"/>
                <w:sz w:val="20"/>
                <w:szCs w:val="20"/>
                <w:lang w:val="fr-CH" w:eastAsia="de-CH"/>
              </w:rPr>
              <w:t xml:space="preserve"> : </w:t>
            </w:r>
          </w:p>
          <w:p w14:paraId="59B5AFCB" w14:textId="3A8419D7" w:rsidR="00B81504" w:rsidRPr="005A5D96" w:rsidRDefault="00705BAC" w:rsidP="00A143F5">
            <w:pPr>
              <w:spacing w:line="276" w:lineRule="auto"/>
              <w:rPr>
                <w:rFonts w:cs="Arial"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sz w:val="20"/>
                <w:szCs w:val="20"/>
                <w:lang w:val="fr-CH" w:eastAsia="de-CH"/>
              </w:rPr>
              <w:t>Date de naissance</w:t>
            </w:r>
            <w:r w:rsidR="00F877C0" w:rsidRPr="005A5D96">
              <w:rPr>
                <w:rFonts w:cs="Arial"/>
                <w:sz w:val="20"/>
                <w:szCs w:val="20"/>
                <w:lang w:val="fr-CH" w:eastAsia="de-CH"/>
              </w:rPr>
              <w:t xml:space="preserve"> complète</w:t>
            </w:r>
            <w:r w:rsidRPr="005A5D96">
              <w:rPr>
                <w:rFonts w:cs="Arial"/>
                <w:sz w:val="20"/>
                <w:szCs w:val="20"/>
                <w:lang w:val="fr-CH" w:eastAsia="de-CH"/>
              </w:rPr>
              <w:t xml:space="preserve"> du/de la </w:t>
            </w:r>
            <w:proofErr w:type="spellStart"/>
            <w:proofErr w:type="gramStart"/>
            <w:r w:rsidRPr="005A5D96">
              <w:rPr>
                <w:rFonts w:cs="Arial"/>
                <w:sz w:val="20"/>
                <w:szCs w:val="20"/>
                <w:lang w:val="fr-CH" w:eastAsia="de-CH"/>
              </w:rPr>
              <w:t>patient.e</w:t>
            </w:r>
            <w:proofErr w:type="spellEnd"/>
            <w:proofErr w:type="gramEnd"/>
            <w:r w:rsidRPr="005A5D96">
              <w:rPr>
                <w:rFonts w:cs="Arial"/>
                <w:sz w:val="20"/>
                <w:szCs w:val="20"/>
                <w:lang w:val="fr-CH" w:eastAsia="de-CH"/>
              </w:rPr>
              <w:t> :</w:t>
            </w:r>
          </w:p>
        </w:tc>
        <w:tc>
          <w:tcPr>
            <w:tcW w:w="3344" w:type="pct"/>
            <w:gridSpan w:val="2"/>
          </w:tcPr>
          <w:p w14:paraId="2A25E77F" w14:textId="50578734" w:rsidR="00E234B0" w:rsidRPr="005A5D96" w:rsidRDefault="00654294" w:rsidP="00A143F5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Nouveau</w:t>
            </w:r>
            <w:r w:rsidR="00AD6C1B"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(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x</w:t>
            </w:r>
            <w:r w:rsidR="00AD6C1B"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)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 xml:space="preserve"> médicament</w:t>
            </w:r>
            <w:r w:rsidR="00AD6C1B"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(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s</w:t>
            </w:r>
            <w:r w:rsidR="00AD6C1B"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)</w:t>
            </w:r>
            <w:r w:rsidRPr="005A5D96">
              <w:rPr>
                <w:rFonts w:cs="Arial"/>
                <w:b/>
                <w:bCs/>
                <w:sz w:val="20"/>
                <w:szCs w:val="20"/>
                <w:lang w:val="fr-CH" w:eastAsia="de-CH"/>
              </w:rPr>
              <w:t> :</w:t>
            </w:r>
          </w:p>
        </w:tc>
      </w:tr>
      <w:tr w:rsidR="00654294" w:rsidRPr="00A143F5" w14:paraId="4B6B8FCF" w14:textId="77777777" w:rsidTr="00A143F5">
        <w:tc>
          <w:tcPr>
            <w:tcW w:w="1656" w:type="pct"/>
          </w:tcPr>
          <w:p w14:paraId="293029F4" w14:textId="65BFA337" w:rsidR="00654294" w:rsidRPr="005A5D96" w:rsidRDefault="00EE6989" w:rsidP="00A143F5">
            <w:pPr>
              <w:spacing w:line="276" w:lineRule="auto"/>
              <w:rPr>
                <w:rFonts w:cs="Arial"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Evaluation de l’adhésion</w:t>
            </w:r>
            <w:r w:rsidR="007B1C5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:</w:t>
            </w:r>
          </w:p>
        </w:tc>
        <w:tc>
          <w:tcPr>
            <w:tcW w:w="3344" w:type="pct"/>
            <w:gridSpan w:val="2"/>
          </w:tcPr>
          <w:p w14:paraId="5F9C1905" w14:textId="4CA11DF4" w:rsidR="008350C6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sdt>
              <w:sdtPr>
                <w:rPr>
                  <w:rFonts w:cs="Arial"/>
                  <w:lang w:val="fr-CH"/>
                </w:rPr>
                <w:id w:val="-3894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143F5">
              <w:rPr>
                <w:rFonts w:cs="Arial"/>
                <w:lang w:val="fr-CH"/>
              </w:rPr>
              <w:t xml:space="preserve"> </w:t>
            </w:r>
            <w:r w:rsidR="008350C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Pas de difficulté d’adhésion</w:t>
            </w:r>
          </w:p>
          <w:p w14:paraId="282AA41F" w14:textId="715227C3" w:rsidR="00853442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10831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96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8350C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Difficultés d’adhésion</w:t>
            </w:r>
            <w:r w:rsidR="0016723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 : 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</w:t>
            </w:r>
          </w:p>
          <w:p w14:paraId="37C63EFF" w14:textId="282162E1" w:rsidR="00654294" w:rsidRPr="005A5D96" w:rsidRDefault="0030761A" w:rsidP="00A143F5">
            <w:pPr>
              <w:spacing w:line="276" w:lineRule="auto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2316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8350C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Le</w:t>
            </w:r>
            <w:r w:rsidR="00CD5DE4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/la</w:t>
            </w:r>
            <w:r w:rsidR="008350C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patient</w:t>
            </w:r>
            <w:r w:rsidR="00CD5DE4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.e</w:t>
            </w:r>
            <w:r w:rsidR="008350C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n’a pas inité son traitement</w:t>
            </w:r>
          </w:p>
        </w:tc>
      </w:tr>
      <w:tr w:rsidR="00CD5DE4" w:rsidRPr="00A143F5" w14:paraId="00493FF9" w14:textId="77777777" w:rsidTr="00A143F5">
        <w:tc>
          <w:tcPr>
            <w:tcW w:w="1656" w:type="pct"/>
          </w:tcPr>
          <w:p w14:paraId="12878769" w14:textId="3970F62A" w:rsidR="00CD5DE4" w:rsidRPr="005A5D96" w:rsidRDefault="007B1C57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Effets s</w:t>
            </w:r>
            <w:r w:rsidR="00D0327F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e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condaires ressentis par le/la patient.e :</w:t>
            </w:r>
          </w:p>
        </w:tc>
        <w:tc>
          <w:tcPr>
            <w:tcW w:w="3344" w:type="pct"/>
            <w:gridSpan w:val="2"/>
          </w:tcPr>
          <w:p w14:paraId="64212B1D" w14:textId="77777777" w:rsidR="00853442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153530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0C45E4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Oui</w:t>
            </w:r>
            <w:r w:rsidR="009F3929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. Description et recomm</w:t>
            </w:r>
            <w:r w:rsidR="00735084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a</w:t>
            </w:r>
            <w:r w:rsidR="00457DF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ndation</w:t>
            </w:r>
            <w:r w:rsidR="00BA2B0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(</w:t>
            </w:r>
            <w:r w:rsidR="00457DF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s</w:t>
            </w:r>
            <w:r w:rsidR="00BA2B0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)</w:t>
            </w:r>
            <w:r w:rsidR="00457DF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: _________________</w:t>
            </w:r>
          </w:p>
          <w:p w14:paraId="20A7E179" w14:textId="77777777" w:rsidR="00853442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8221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457DF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Non</w:t>
            </w:r>
          </w:p>
          <w:p w14:paraId="746275AC" w14:textId="01D43906" w:rsidR="00457DF2" w:rsidRPr="005A5D96" w:rsidRDefault="0030761A" w:rsidP="00A143F5">
            <w:pPr>
              <w:spacing w:line="276" w:lineRule="auto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9561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A143F5">
              <w:rPr>
                <w:rFonts w:cs="Arial"/>
                <w:noProof/>
                <w:sz w:val="20"/>
                <w:szCs w:val="20"/>
                <w:lang w:val="fr-CH" w:eastAsia="de-CH"/>
              </w:rPr>
              <w:t>Inconnu</w:t>
            </w:r>
          </w:p>
        </w:tc>
      </w:tr>
      <w:tr w:rsidR="00A143F5" w:rsidRPr="00A143F5" w14:paraId="1D84A503" w14:textId="77777777" w:rsidTr="00A143F5">
        <w:tc>
          <w:tcPr>
            <w:tcW w:w="1656" w:type="pct"/>
          </w:tcPr>
          <w:p w14:paraId="57FC8F44" w14:textId="003894E5" w:rsidR="00A143F5" w:rsidRPr="005A5D96" w:rsidRDefault="00A143F5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>Contre-indications, interactions ou duplications détectés (voir liste des médicaments)</w:t>
            </w:r>
          </w:p>
        </w:tc>
        <w:tc>
          <w:tcPr>
            <w:tcW w:w="3344" w:type="pct"/>
            <w:gridSpan w:val="2"/>
          </w:tcPr>
          <w:p w14:paraId="2A485708" w14:textId="77777777" w:rsidR="00A143F5" w:rsidRPr="005A5D96" w:rsidRDefault="00A143F5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19119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Pr="005A5D96">
              <w:rPr>
                <w:rFonts w:cs="Arial"/>
                <w:lang w:val="fr-CH"/>
              </w:rPr>
              <w:t xml:space="preserve"> 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Oui. Description et recommandation(s) : _________________</w:t>
            </w:r>
          </w:p>
          <w:p w14:paraId="343FA9EB" w14:textId="77777777" w:rsidR="00A143F5" w:rsidRPr="005A5D96" w:rsidRDefault="00A143F5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21395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Pr="005A5D96">
              <w:rPr>
                <w:rFonts w:cs="Arial"/>
                <w:lang w:val="fr-CH"/>
              </w:rPr>
              <w:t xml:space="preserve"> 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Non</w:t>
            </w:r>
          </w:p>
          <w:p w14:paraId="0F1115F9" w14:textId="09667850" w:rsidR="00A143F5" w:rsidRDefault="00A143F5" w:rsidP="00A143F5">
            <w:pPr>
              <w:spacing w:line="276" w:lineRule="auto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15869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Pr="005A5D96">
              <w:rPr>
                <w:rFonts w:cs="Arial"/>
                <w:lang w:val="fr-CH"/>
              </w:rPr>
              <w:t xml:space="preserve"> </w:t>
            </w: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>Inconnu</w:t>
            </w:r>
          </w:p>
        </w:tc>
      </w:tr>
      <w:tr w:rsidR="00457DF2" w:rsidRPr="005A5D96" w14:paraId="20DA0DBA" w14:textId="77777777" w:rsidTr="00A143F5">
        <w:tc>
          <w:tcPr>
            <w:tcW w:w="1656" w:type="pct"/>
          </w:tcPr>
          <w:p w14:paraId="60F05F70" w14:textId="77777777" w:rsidR="00680C32" w:rsidRPr="005A5D96" w:rsidRDefault="00680C32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Un suivi médical est-il nécessaire ?</w:t>
            </w:r>
          </w:p>
          <w:p w14:paraId="715CEE1A" w14:textId="77777777" w:rsidR="00457DF2" w:rsidRPr="005A5D96" w:rsidRDefault="00457DF2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3344" w:type="pct"/>
            <w:gridSpan w:val="2"/>
          </w:tcPr>
          <w:p w14:paraId="55B9DF9C" w14:textId="39E6B808" w:rsidR="005A5D96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sdt>
              <w:sdtPr>
                <w:rPr>
                  <w:rFonts w:cs="Arial"/>
                  <w:lang w:val="fr-CH"/>
                </w:rPr>
                <w:id w:val="-20481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44648A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Ou</w:t>
            </w:r>
            <w:r w:rsidR="0016723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i, avant le prochain </w:t>
            </w:r>
            <w:r w:rsidR="00DA77F0">
              <w:rPr>
                <w:rFonts w:cs="Arial"/>
                <w:noProof/>
                <w:sz w:val="20"/>
                <w:szCs w:val="20"/>
                <w:lang w:val="fr-CH" w:eastAsia="de-CH"/>
              </w:rPr>
              <w:t>rendez-vous</w:t>
            </w:r>
            <w:r w:rsidR="0016723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médical. 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Raison : _________________</w:t>
            </w:r>
          </w:p>
          <w:p w14:paraId="1527544F" w14:textId="7687E06E" w:rsidR="009477E1" w:rsidRPr="005A5D96" w:rsidRDefault="0030761A" w:rsidP="00A143F5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478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3442" w:rsidRPr="005A5D96">
              <w:rPr>
                <w:rFonts w:cs="Arial"/>
              </w:rPr>
              <w:t xml:space="preserve"> </w:t>
            </w:r>
            <w:r w:rsidR="009477E1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Non</w:t>
            </w:r>
          </w:p>
        </w:tc>
      </w:tr>
      <w:tr w:rsidR="001C6E8F" w:rsidRPr="005A5D96" w14:paraId="2926B508" w14:textId="77777777" w:rsidTr="00A143F5">
        <w:tc>
          <w:tcPr>
            <w:tcW w:w="1656" w:type="pct"/>
          </w:tcPr>
          <w:p w14:paraId="2071F9F5" w14:textId="26E69BC2" w:rsidR="001C6E8F" w:rsidRPr="005A5D96" w:rsidRDefault="001C6E8F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Thématiques abordées lors de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s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consultation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s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 w:rsidR="003C7D0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myCare Start à la pharmacie</w:t>
            </w: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:</w:t>
            </w:r>
          </w:p>
          <w:p w14:paraId="376A4F3E" w14:textId="77777777" w:rsidR="001C6E8F" w:rsidRPr="005A5D96" w:rsidRDefault="001C6E8F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3344" w:type="pct"/>
            <w:gridSpan w:val="2"/>
          </w:tcPr>
          <w:p w14:paraId="153CE378" w14:textId="3ACD095C" w:rsidR="003C7D07" w:rsidRPr="005A5D96" w:rsidRDefault="0030761A" w:rsidP="00A143F5">
            <w:pPr>
              <w:spacing w:line="276" w:lineRule="auto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934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143F5">
              <w:rPr>
                <w:rFonts w:cs="Arial"/>
                <w:lang w:val="fr-CH"/>
              </w:rPr>
              <w:t xml:space="preserve"> </w:t>
            </w:r>
            <w:r w:rsidR="003C7D0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Compréhension du traitement médimenteux</w:t>
            </w:r>
          </w:p>
          <w:p w14:paraId="5BEF2EB0" w14:textId="0EAE37D8" w:rsidR="003C7D07" w:rsidRPr="005A5D96" w:rsidRDefault="0030761A" w:rsidP="00A143F5">
            <w:pPr>
              <w:spacing w:line="276" w:lineRule="auto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17388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143F5">
              <w:rPr>
                <w:rFonts w:cs="Arial"/>
                <w:lang w:val="fr-CH"/>
              </w:rPr>
              <w:t xml:space="preserve"> </w:t>
            </w:r>
            <w:r w:rsidR="003C7D0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Motivation</w:t>
            </w:r>
            <w:r w:rsidR="00630AA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à </w:t>
            </w:r>
            <w:r w:rsidR="009828A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prendre</w:t>
            </w:r>
            <w:r w:rsidR="00630AA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le traitement médicamenteux</w:t>
            </w:r>
            <w:r w:rsidR="003C7D0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</w:t>
            </w:r>
          </w:p>
          <w:p w14:paraId="770E7218" w14:textId="77777777" w:rsidR="00853442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1010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630AAB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Autogestion de </w:t>
            </w:r>
            <w:r w:rsidR="005D0D3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la médication</w:t>
            </w:r>
          </w:p>
          <w:p w14:paraId="47B91C35" w14:textId="77777777" w:rsidR="00853442" w:rsidRPr="005A5D96" w:rsidRDefault="0030761A" w:rsidP="00A143F5">
            <w:pPr>
              <w:spacing w:line="276" w:lineRule="auto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sdt>
              <w:sdtPr>
                <w:rPr>
                  <w:rFonts w:cs="Arial"/>
                  <w:lang w:val="fr-CH"/>
                </w:rPr>
                <w:id w:val="78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853442" w:rsidRPr="005A5D96">
              <w:rPr>
                <w:rFonts w:cs="Arial"/>
                <w:lang w:val="fr-CH"/>
              </w:rPr>
              <w:t xml:space="preserve"> </w:t>
            </w:r>
            <w:r w:rsidR="005D0D3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Symptômes et e</w:t>
            </w:r>
            <w:r w:rsidR="003C7D07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ffets indésirables</w:t>
            </w:r>
          </w:p>
          <w:p w14:paraId="046EC921" w14:textId="7C85EF78" w:rsidR="001C6E8F" w:rsidRPr="005A5D96" w:rsidRDefault="0030761A" w:rsidP="00A143F5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19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42" w:rsidRPr="005A5D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3442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 Autres</w:t>
            </w:r>
            <w:r w:rsidR="005A5D96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 : _________________</w:t>
            </w:r>
          </w:p>
        </w:tc>
      </w:tr>
      <w:tr w:rsidR="000A6FA7" w:rsidRPr="005A5D96" w14:paraId="64E54BC5" w14:textId="77777777" w:rsidTr="00A143F5">
        <w:tc>
          <w:tcPr>
            <w:tcW w:w="1656" w:type="pct"/>
          </w:tcPr>
          <w:p w14:paraId="08A6E1E8" w14:textId="5CA1C7D8" w:rsidR="000A6FA7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Autres renseignements importants / recommandations ou mesures prises</w:t>
            </w:r>
          </w:p>
        </w:tc>
        <w:tc>
          <w:tcPr>
            <w:tcW w:w="3344" w:type="pct"/>
            <w:gridSpan w:val="2"/>
          </w:tcPr>
          <w:p w14:paraId="6A34DC3D" w14:textId="2056AE47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7EC10B65" w14:textId="428DA71F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5C2F97A5" w14:textId="48EA6F92" w:rsidR="008D45B9" w:rsidRPr="005A5D96" w:rsidRDefault="008D45B9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  <w:p w14:paraId="053532AA" w14:textId="43ECA6D5" w:rsidR="009326BD" w:rsidRPr="005A5D96" w:rsidRDefault="009326BD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______________________________________________________</w:t>
            </w:r>
            <w:r w:rsidR="00EB4273" w:rsidRPr="005A5D96">
              <w:rPr>
                <w:rFonts w:cs="Arial"/>
                <w:noProof/>
                <w:sz w:val="20"/>
                <w:szCs w:val="20"/>
                <w:lang w:val="fr-CH" w:eastAsia="de-CH"/>
              </w:rPr>
              <w:t>______________</w:t>
            </w:r>
          </w:p>
        </w:tc>
      </w:tr>
      <w:tr w:rsidR="00AD67BE" w:rsidRPr="00A143F5" w14:paraId="0A3716D6" w14:textId="77777777" w:rsidTr="00A143F5">
        <w:tc>
          <w:tcPr>
            <w:tcW w:w="5000" w:type="pct"/>
            <w:gridSpan w:val="3"/>
          </w:tcPr>
          <w:p w14:paraId="49E5A6A6" w14:textId="1517B72C" w:rsidR="00AD67BE" w:rsidRPr="005A5D96" w:rsidRDefault="0030761A" w:rsidP="00A143F5">
            <w:pPr>
              <w:pStyle w:val="Paragraphedeliste"/>
              <w:tabs>
                <w:tab w:val="left" w:pos="1470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45969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948" w:rsidRPr="005A5D96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77948" w:rsidRPr="005A5D96">
              <w:rPr>
                <w:rFonts w:ascii="Arial" w:hAnsi="Arial" w:cs="Arial"/>
                <w:noProof/>
                <w:sz w:val="20"/>
                <w:szCs w:val="20"/>
                <w:lang w:val="fr-CH" w:eastAsia="de-CH"/>
              </w:rPr>
              <w:t xml:space="preserve">  </w:t>
            </w:r>
            <w:r w:rsidR="00AD67BE" w:rsidRPr="00A143F5">
              <w:rPr>
                <w:rFonts w:ascii="Arial" w:hAnsi="Arial" w:cs="Arial"/>
                <w:noProof/>
                <w:sz w:val="20"/>
                <w:szCs w:val="20"/>
                <w:lang w:val="fr-CH" w:eastAsia="de-CH"/>
              </w:rPr>
              <w:t>Liste des médicaments jointe, y compris ceux en vente libre.</w:t>
            </w:r>
          </w:p>
        </w:tc>
      </w:tr>
      <w:tr w:rsidR="00A143F5" w:rsidRPr="00A143F5" w14:paraId="5BFC43DC" w14:textId="77777777" w:rsidTr="00A143F5">
        <w:tc>
          <w:tcPr>
            <w:tcW w:w="2500" w:type="pct"/>
            <w:gridSpan w:val="2"/>
          </w:tcPr>
          <w:p w14:paraId="66CFE0B9" w14:textId="6553F97E" w:rsidR="00A143F5" w:rsidRP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A143F5">
              <w:rPr>
                <w:rFonts w:cs="Arial"/>
                <w:noProof/>
                <w:sz w:val="20"/>
                <w:szCs w:val="20"/>
                <w:lang w:val="fr-CH" w:eastAsia="de-CH"/>
              </w:rPr>
              <w:t>Nom du.de la pharmacien.ne</w:t>
            </w: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 : </w:t>
            </w:r>
          </w:p>
        </w:tc>
        <w:tc>
          <w:tcPr>
            <w:tcW w:w="2500" w:type="pct"/>
          </w:tcPr>
          <w:p w14:paraId="278CB4AE" w14:textId="4BA42532" w:rsidR="00A143F5" w:rsidRP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lang w:val="fr-CH"/>
              </w:rPr>
            </w:pPr>
            <w:r w:rsidRPr="00A143F5">
              <w:rPr>
                <w:rFonts w:cs="Arial"/>
                <w:noProof/>
                <w:sz w:val="20"/>
                <w:szCs w:val="20"/>
                <w:lang w:val="fr-CH" w:eastAsia="de-CH"/>
              </w:rPr>
              <w:t>N° de téléphone</w:t>
            </w: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 xml:space="preserve"> : </w:t>
            </w:r>
          </w:p>
        </w:tc>
      </w:tr>
      <w:tr w:rsidR="00A143F5" w:rsidRPr="00A143F5" w14:paraId="5323D215" w14:textId="77777777" w:rsidTr="00A143F5">
        <w:tc>
          <w:tcPr>
            <w:tcW w:w="5000" w:type="pct"/>
            <w:gridSpan w:val="3"/>
          </w:tcPr>
          <w:p w14:paraId="4B5B281C" w14:textId="1465C894" w:rsid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  <w:r w:rsidRPr="00A143F5">
              <w:rPr>
                <w:rFonts w:cs="Arial"/>
                <w:noProof/>
                <w:sz w:val="20"/>
                <w:szCs w:val="20"/>
                <w:lang w:val="fr-CH" w:eastAsia="de-CH"/>
              </w:rPr>
              <w:t>Nom de la pharmacie</w:t>
            </w:r>
            <w:r>
              <w:rPr>
                <w:rFonts w:cs="Arial"/>
                <w:noProof/>
                <w:sz w:val="20"/>
                <w:szCs w:val="20"/>
                <w:lang w:val="fr-CH" w:eastAsia="de-CH"/>
              </w:rPr>
              <w:t> :</w:t>
            </w:r>
          </w:p>
          <w:p w14:paraId="1F4C74A6" w14:textId="1C846ECD" w:rsidR="00A143F5" w:rsidRPr="00A143F5" w:rsidRDefault="00A143F5" w:rsidP="00A143F5">
            <w:pPr>
              <w:tabs>
                <w:tab w:val="left" w:pos="1470"/>
              </w:tabs>
              <w:spacing w:line="276" w:lineRule="auto"/>
              <w:jc w:val="both"/>
              <w:rPr>
                <w:rFonts w:cs="Arial"/>
                <w:noProof/>
                <w:sz w:val="20"/>
                <w:szCs w:val="20"/>
                <w:lang w:val="fr-CH" w:eastAsia="de-CH"/>
              </w:rPr>
            </w:pPr>
          </w:p>
        </w:tc>
      </w:tr>
    </w:tbl>
    <w:p w14:paraId="070BE1C9" w14:textId="2EAF5B69" w:rsidR="000109C3" w:rsidRPr="005A5D96" w:rsidRDefault="000109C3" w:rsidP="00346FC1">
      <w:pPr>
        <w:rPr>
          <w:rFonts w:cs="Arial"/>
          <w:noProof/>
          <w:sz w:val="20"/>
          <w:szCs w:val="20"/>
          <w:lang w:val="fr-CH" w:eastAsia="de-CH"/>
        </w:rPr>
      </w:pPr>
    </w:p>
    <w:sectPr w:rsidR="000109C3" w:rsidRPr="005A5D96" w:rsidSect="003366B1"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E124" w14:textId="77777777" w:rsidR="0088275F" w:rsidRDefault="0088275F" w:rsidP="00D3091D">
      <w:pPr>
        <w:spacing w:line="240" w:lineRule="auto"/>
      </w:pPr>
      <w:r>
        <w:separator/>
      </w:r>
    </w:p>
  </w:endnote>
  <w:endnote w:type="continuationSeparator" w:id="0">
    <w:p w14:paraId="0B90AE0C" w14:textId="77777777" w:rsidR="0088275F" w:rsidRDefault="0088275F" w:rsidP="00D30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AC83" w14:textId="77777777" w:rsidR="0088275F" w:rsidRDefault="0088275F" w:rsidP="00D3091D">
      <w:pPr>
        <w:spacing w:line="240" w:lineRule="auto"/>
      </w:pPr>
      <w:r>
        <w:separator/>
      </w:r>
    </w:p>
  </w:footnote>
  <w:footnote w:type="continuationSeparator" w:id="0">
    <w:p w14:paraId="788CB296" w14:textId="77777777" w:rsidR="0088275F" w:rsidRDefault="0088275F" w:rsidP="00D309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35F5"/>
    <w:multiLevelType w:val="hybridMultilevel"/>
    <w:tmpl w:val="AF8E6CEC"/>
    <w:lvl w:ilvl="0" w:tplc="4A18D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E192A"/>
    <w:multiLevelType w:val="hybridMultilevel"/>
    <w:tmpl w:val="D6147DAE"/>
    <w:lvl w:ilvl="0" w:tplc="4A18D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32168">
    <w:abstractNumId w:val="0"/>
  </w:num>
  <w:num w:numId="2" w16cid:durableId="148774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1"/>
    <w:rsid w:val="000109C3"/>
    <w:rsid w:val="00014964"/>
    <w:rsid w:val="00026811"/>
    <w:rsid w:val="000A6FA7"/>
    <w:rsid w:val="000C45E4"/>
    <w:rsid w:val="00140282"/>
    <w:rsid w:val="0016723B"/>
    <w:rsid w:val="0017027D"/>
    <w:rsid w:val="00176272"/>
    <w:rsid w:val="001C6E8F"/>
    <w:rsid w:val="001D0904"/>
    <w:rsid w:val="00256D75"/>
    <w:rsid w:val="00257941"/>
    <w:rsid w:val="00261E8C"/>
    <w:rsid w:val="002D66AC"/>
    <w:rsid w:val="003052AA"/>
    <w:rsid w:val="0030761A"/>
    <w:rsid w:val="00314450"/>
    <w:rsid w:val="0031592C"/>
    <w:rsid w:val="003366B1"/>
    <w:rsid w:val="00346FC1"/>
    <w:rsid w:val="003C7D07"/>
    <w:rsid w:val="0044648A"/>
    <w:rsid w:val="00455B14"/>
    <w:rsid w:val="00457DF2"/>
    <w:rsid w:val="00484E18"/>
    <w:rsid w:val="004871EE"/>
    <w:rsid w:val="004B6872"/>
    <w:rsid w:val="00505B43"/>
    <w:rsid w:val="00536690"/>
    <w:rsid w:val="00567234"/>
    <w:rsid w:val="00575186"/>
    <w:rsid w:val="005A5D96"/>
    <w:rsid w:val="005B01E8"/>
    <w:rsid w:val="005D0D33"/>
    <w:rsid w:val="006074A6"/>
    <w:rsid w:val="0061116D"/>
    <w:rsid w:val="00630AAB"/>
    <w:rsid w:val="00654294"/>
    <w:rsid w:val="00680C32"/>
    <w:rsid w:val="006A0D20"/>
    <w:rsid w:val="00705BAC"/>
    <w:rsid w:val="00735084"/>
    <w:rsid w:val="007469CD"/>
    <w:rsid w:val="007B1C57"/>
    <w:rsid w:val="008350C6"/>
    <w:rsid w:val="00853442"/>
    <w:rsid w:val="0088275F"/>
    <w:rsid w:val="008A3DA6"/>
    <w:rsid w:val="008D45B9"/>
    <w:rsid w:val="008E2C84"/>
    <w:rsid w:val="00920B38"/>
    <w:rsid w:val="009256A1"/>
    <w:rsid w:val="009326BD"/>
    <w:rsid w:val="009477E1"/>
    <w:rsid w:val="00960202"/>
    <w:rsid w:val="009828A3"/>
    <w:rsid w:val="009B292E"/>
    <w:rsid w:val="009F3929"/>
    <w:rsid w:val="00A143F5"/>
    <w:rsid w:val="00A70C7E"/>
    <w:rsid w:val="00A77948"/>
    <w:rsid w:val="00AA22FF"/>
    <w:rsid w:val="00AD358D"/>
    <w:rsid w:val="00AD67BE"/>
    <w:rsid w:val="00AD6C1B"/>
    <w:rsid w:val="00AE1572"/>
    <w:rsid w:val="00AF41E0"/>
    <w:rsid w:val="00B40AE0"/>
    <w:rsid w:val="00B72768"/>
    <w:rsid w:val="00B728D7"/>
    <w:rsid w:val="00B81504"/>
    <w:rsid w:val="00B82387"/>
    <w:rsid w:val="00BA2B02"/>
    <w:rsid w:val="00CC705B"/>
    <w:rsid w:val="00CD5DE4"/>
    <w:rsid w:val="00CE65E9"/>
    <w:rsid w:val="00D0327F"/>
    <w:rsid w:val="00D3091D"/>
    <w:rsid w:val="00D61AE6"/>
    <w:rsid w:val="00D74308"/>
    <w:rsid w:val="00D848D2"/>
    <w:rsid w:val="00DA77F0"/>
    <w:rsid w:val="00DE43F6"/>
    <w:rsid w:val="00E234B0"/>
    <w:rsid w:val="00E40FBE"/>
    <w:rsid w:val="00EA4A40"/>
    <w:rsid w:val="00EB4273"/>
    <w:rsid w:val="00ED5F94"/>
    <w:rsid w:val="00EE362B"/>
    <w:rsid w:val="00EE6989"/>
    <w:rsid w:val="00F36989"/>
    <w:rsid w:val="00F863B6"/>
    <w:rsid w:val="00F877C0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E317D"/>
  <w15:chartTrackingRefBased/>
  <w15:docId w15:val="{DA0DB4FB-B26D-4933-8869-2D00441C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F5"/>
    <w:pPr>
      <w:spacing w:after="0" w:line="312" w:lineRule="auto"/>
    </w:pPr>
    <w:rPr>
      <w:rFonts w:ascii="Arial" w:eastAsiaTheme="minorEastAsia" w:hAnsi="Arial"/>
      <w:szCs w:val="24"/>
      <w:lang w:val="de-DE"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F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F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F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F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F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F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F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F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F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F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FC1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F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FC1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F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F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FC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D66AC"/>
    <w:pPr>
      <w:spacing w:after="0" w:line="240" w:lineRule="auto"/>
    </w:pPr>
    <w:rPr>
      <w:rFonts w:ascii="Arial" w:eastAsiaTheme="minorEastAsia" w:hAnsi="Arial"/>
      <w:szCs w:val="24"/>
      <w:lang w:val="de-DE"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40A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0A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0AE0"/>
    <w:rPr>
      <w:rFonts w:ascii="Arial" w:eastAsiaTheme="minorEastAsia" w:hAnsi="Arial"/>
      <w:sz w:val="20"/>
      <w:szCs w:val="20"/>
      <w:lang w:val="de-DE"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0A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0AE0"/>
    <w:rPr>
      <w:rFonts w:ascii="Arial" w:eastAsiaTheme="minorEastAsia" w:hAnsi="Arial"/>
      <w:b/>
      <w:bCs/>
      <w:sz w:val="20"/>
      <w:szCs w:val="20"/>
      <w:lang w:val="de-DE"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3091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91D"/>
    <w:rPr>
      <w:rFonts w:ascii="Arial" w:eastAsiaTheme="minorEastAsia" w:hAnsi="Arial"/>
      <w:szCs w:val="24"/>
      <w:lang w:val="de-DE"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091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91D"/>
    <w:rPr>
      <w:rFonts w:ascii="Arial" w:eastAsiaTheme="minorEastAsia" w:hAnsi="Arial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393D-A565-4CAB-96D3-547F498B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1489</Characters>
  <Application>Microsoft Office Word</Application>
  <DocSecurity>0</DocSecurity>
  <Lines>44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Serhal</dc:creator>
  <cp:keywords>, docId:0B14D64558EE09B9FFDE547E8C803D47</cp:keywords>
  <dc:description/>
  <cp:lastModifiedBy>Author</cp:lastModifiedBy>
  <cp:revision>2</cp:revision>
  <cp:lastPrinted>2025-09-08T14:33:00Z</cp:lastPrinted>
  <dcterms:created xsi:type="dcterms:W3CDTF">2025-09-29T14:56:00Z</dcterms:created>
  <dcterms:modified xsi:type="dcterms:W3CDTF">2025-09-29T14:56:00Z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6a9254e4c34840f7b8d55cbe67ab94a338560d67c1c4d0ad56fc8a1b48492992</vt:lpwstr>
  </property>
</Properties>
</file>