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F2" w:rsidRPr="00C424C9" w:rsidRDefault="00FD31F2" w:rsidP="00082FED">
      <w:pPr>
        <w:ind w:left="360"/>
        <w:jc w:val="center"/>
        <w:rPr>
          <w:b/>
          <w:sz w:val="28"/>
          <w:szCs w:val="28"/>
          <w:lang w:val="en-US"/>
        </w:rPr>
      </w:pPr>
      <w:r w:rsidRPr="00C424C9">
        <w:rPr>
          <w:b/>
          <w:sz w:val="28"/>
          <w:szCs w:val="28"/>
          <w:lang w:val="en-US"/>
        </w:rPr>
        <w:t>YOUNEX: Survey specification (WP3)</w:t>
      </w:r>
    </w:p>
    <w:p w:rsidR="00FD31F2" w:rsidRDefault="00FD31F2" w:rsidP="00082FED">
      <w:pPr>
        <w:ind w:left="360"/>
        <w:rPr>
          <w:b/>
          <w:lang w:val="en-US"/>
        </w:rPr>
      </w:pPr>
    </w:p>
    <w:p w:rsidR="00FD31F2" w:rsidRPr="00C424C9" w:rsidRDefault="00FD31F2" w:rsidP="00082FED">
      <w:pPr>
        <w:ind w:left="360"/>
        <w:rPr>
          <w:b/>
          <w:lang w:val="en-US"/>
        </w:rPr>
      </w:pPr>
    </w:p>
    <w:p w:rsidR="00FD31F2" w:rsidRPr="00C424C9" w:rsidRDefault="00FD31F2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Effective day or reference period of the survey</w:t>
      </w:r>
    </w:p>
    <w:p w:rsidR="00FD31F2" w:rsidRPr="00C424C9" w:rsidRDefault="00FD31F2" w:rsidP="00082FED">
      <w:pPr>
        <w:ind w:left="360"/>
        <w:rPr>
          <w:lang w:val="en-US"/>
        </w:rPr>
      </w:pPr>
      <w:r>
        <w:rPr>
          <w:lang w:val="en-US"/>
        </w:rPr>
        <w:t>10.2009 – 12.2009</w:t>
      </w:r>
    </w:p>
    <w:p w:rsidR="00FD31F2" w:rsidRPr="00C424C9" w:rsidRDefault="00FD31F2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Method of sampling</w:t>
      </w:r>
    </w:p>
    <w:p w:rsidR="00FD31F2" w:rsidRPr="00C424C9" w:rsidRDefault="00FD31F2" w:rsidP="00082FED">
      <w:pPr>
        <w:ind w:left="360"/>
        <w:rPr>
          <w:b/>
          <w:lang w:val="en-US"/>
        </w:rPr>
      </w:pPr>
    </w:p>
    <w:p w:rsidR="00FD31F2" w:rsidRPr="00C424C9" w:rsidRDefault="00FD31F2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Type of sample:</w:t>
      </w:r>
      <w:r>
        <w:rPr>
          <w:lang w:val="en-US"/>
        </w:rPr>
        <w:t xml:space="preserve"> </w:t>
      </w:r>
      <w:r>
        <w:rPr>
          <w:lang w:val="en-GB"/>
        </w:rPr>
        <w:t>: General population ran</w:t>
      </w:r>
      <w:r w:rsidRPr="00777211">
        <w:rPr>
          <w:lang w:val="en-GB"/>
        </w:rPr>
        <w:t>dom digital dialling</w:t>
      </w:r>
      <w:r>
        <w:rPr>
          <w:lang w:val="en-GB"/>
        </w:rPr>
        <w:t xml:space="preserve">; </w:t>
      </w:r>
      <w:r w:rsidRPr="00777211">
        <w:rPr>
          <w:lang w:val="en-GB"/>
        </w:rPr>
        <w:t>target</w:t>
      </w:r>
      <w:r>
        <w:rPr>
          <w:lang w:val="en-GB"/>
        </w:rPr>
        <w:t xml:space="preserve">ed population (municipality data, randomly drawn); </w:t>
      </w:r>
      <w:r w:rsidRPr="00777211">
        <w:rPr>
          <w:lang w:val="en-GB"/>
        </w:rPr>
        <w:t>list of unemployed</w:t>
      </w:r>
      <w:r>
        <w:rPr>
          <w:lang w:val="en-GB"/>
        </w:rPr>
        <w:t xml:space="preserve"> (PES data, randomly drawn)</w:t>
      </w:r>
    </w:p>
    <w:p w:rsidR="00FD31F2" w:rsidRPr="00777211" w:rsidRDefault="00FD31F2" w:rsidP="00082FED">
      <w:pPr>
        <w:numPr>
          <w:ilvl w:val="1"/>
          <w:numId w:val="1"/>
        </w:numPr>
        <w:rPr>
          <w:lang w:val="en-US"/>
        </w:rPr>
      </w:pPr>
      <w:r w:rsidRPr="00777211">
        <w:rPr>
          <w:lang w:val="en-US"/>
        </w:rPr>
        <w:t xml:space="preserve">Dataset used as sampling frame: Landline telephone numbers of the city of Cologne; all </w:t>
      </w:r>
      <w:r>
        <w:rPr>
          <w:lang w:val="en-US"/>
        </w:rPr>
        <w:t xml:space="preserve">people registered at the municipality of Cologne at the age of 18 to 34; all people registered as unemployed for at least one year at the Cologne PES and aged 18 to 34 </w:t>
      </w:r>
    </w:p>
    <w:p w:rsidR="00FD31F2" w:rsidRPr="00C424C9" w:rsidRDefault="00FD31F2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Sampling units:</w:t>
      </w:r>
      <w:r>
        <w:rPr>
          <w:lang w:val="en-US"/>
        </w:rPr>
        <w:t xml:space="preserve"> individual persons</w:t>
      </w:r>
    </w:p>
    <w:p w:rsidR="00FD31F2" w:rsidRPr="00C424C9" w:rsidRDefault="00FD31F2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 xml:space="preserve">Additional information on sampling methods: </w:t>
      </w:r>
      <w:r>
        <w:rPr>
          <w:lang w:val="en-US"/>
        </w:rPr>
        <w:t>see further explanation in the “Younex WP3 Sampling – Germany” – document</w:t>
      </w:r>
    </w:p>
    <w:p w:rsidR="00FD31F2" w:rsidRPr="00C424C9" w:rsidRDefault="00FD31F2" w:rsidP="00082FED">
      <w:pPr>
        <w:rPr>
          <w:lang w:val="en-US"/>
        </w:rPr>
      </w:pPr>
    </w:p>
    <w:p w:rsidR="00FD31F2" w:rsidRPr="00C424C9" w:rsidRDefault="00FD31F2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Universe of persons</w:t>
      </w:r>
    </w:p>
    <w:p w:rsidR="00FD31F2" w:rsidRPr="00C424C9" w:rsidRDefault="00FD31F2" w:rsidP="00082FED">
      <w:pPr>
        <w:ind w:left="360"/>
        <w:rPr>
          <w:b/>
          <w:lang w:val="en-US"/>
        </w:rPr>
      </w:pPr>
    </w:p>
    <w:p w:rsidR="00FD31F2" w:rsidRPr="00C424C9" w:rsidRDefault="00FD31F2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Persons covered</w:t>
      </w:r>
      <w:r>
        <w:rPr>
          <w:lang w:val="en-US"/>
        </w:rPr>
        <w:t>: persons with landline telephone numbers, unemployed registered at PES</w:t>
      </w:r>
    </w:p>
    <w:p w:rsidR="00FD31F2" w:rsidRPr="00C424C9" w:rsidRDefault="00FD31F2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Persons not covered</w:t>
      </w:r>
      <w:r>
        <w:rPr>
          <w:lang w:val="en-US"/>
        </w:rPr>
        <w:t>: Persons (precarious workers and regularly employed) without landline telephone numbers, unemployed without landline telephone numbers who are not registered at the PES</w:t>
      </w:r>
    </w:p>
    <w:p w:rsidR="00FD31F2" w:rsidRPr="00C424C9" w:rsidRDefault="00FD31F2" w:rsidP="00082FED">
      <w:pPr>
        <w:ind w:left="1080"/>
        <w:rPr>
          <w:lang w:val="en-US"/>
        </w:rPr>
      </w:pPr>
    </w:p>
    <w:p w:rsidR="00FD31F2" w:rsidRPr="00C424C9" w:rsidRDefault="00FD31F2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Sample size</w:t>
      </w:r>
    </w:p>
    <w:p w:rsidR="00FD31F2" w:rsidRPr="00C424C9" w:rsidRDefault="00FD31F2" w:rsidP="00082FED">
      <w:pPr>
        <w:ind w:left="360"/>
        <w:rPr>
          <w:b/>
          <w:lang w:val="en-US"/>
        </w:rPr>
      </w:pPr>
    </w:p>
    <w:p w:rsidR="00FD31F2" w:rsidRPr="00C424C9" w:rsidRDefault="00FD31F2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 xml:space="preserve">Net sample for the </w:t>
      </w:r>
      <w:r>
        <w:rPr>
          <w:lang w:val="en-US"/>
        </w:rPr>
        <w:t>three groups</w:t>
      </w:r>
      <w:r w:rsidRPr="00C424C9">
        <w:rPr>
          <w:lang w:val="en-US"/>
        </w:rPr>
        <w:t>:</w:t>
      </w:r>
    </w:p>
    <w:p w:rsidR="00FD31F2" w:rsidRPr="00C424C9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Unemployed</w:t>
      </w:r>
      <w:r w:rsidRPr="00C424C9">
        <w:rPr>
          <w:lang w:val="en-US"/>
        </w:rPr>
        <w:t>:</w:t>
      </w:r>
      <w:r>
        <w:rPr>
          <w:lang w:val="en-US"/>
        </w:rPr>
        <w:t xml:space="preserve"> 329</w:t>
      </w:r>
    </w:p>
    <w:p w:rsidR="00FD31F2" w:rsidRPr="00C424C9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Precarious</w:t>
      </w:r>
      <w:r w:rsidRPr="00C424C9">
        <w:rPr>
          <w:lang w:val="en-US"/>
        </w:rPr>
        <w:t>:</w:t>
      </w:r>
      <w:r>
        <w:rPr>
          <w:lang w:val="en-US"/>
        </w:rPr>
        <w:t xml:space="preserve"> 411</w:t>
      </w:r>
    </w:p>
    <w:p w:rsidR="00FD31F2" w:rsidRPr="00C424C9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Regularly employed</w:t>
      </w:r>
      <w:r w:rsidRPr="00C424C9">
        <w:rPr>
          <w:lang w:val="en-US"/>
        </w:rPr>
        <w:t>:</w:t>
      </w:r>
      <w:r>
        <w:rPr>
          <w:lang w:val="en-US"/>
        </w:rPr>
        <w:t xml:space="preserve"> 407</w:t>
      </w:r>
    </w:p>
    <w:p w:rsidR="00FD31F2" w:rsidRDefault="00FD31F2" w:rsidP="00082FED">
      <w:pPr>
        <w:ind w:left="1080"/>
        <w:rPr>
          <w:lang w:val="en-US"/>
        </w:rPr>
      </w:pPr>
    </w:p>
    <w:p w:rsidR="00FD31F2" w:rsidRPr="00107B03" w:rsidRDefault="00FD31F2" w:rsidP="00082FED">
      <w:pPr>
        <w:numPr>
          <w:ilvl w:val="1"/>
          <w:numId w:val="1"/>
        </w:numPr>
        <w:rPr>
          <w:lang w:val="en-US"/>
        </w:rPr>
      </w:pPr>
      <w:r w:rsidRPr="00107B03">
        <w:rPr>
          <w:lang w:val="en-US"/>
        </w:rPr>
        <w:t>Response rate for the three groups:</w:t>
      </w:r>
    </w:p>
    <w:p w:rsidR="00FD31F2" w:rsidRPr="00107B03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 w:rsidRPr="00107B03">
        <w:rPr>
          <w:lang w:val="en-US"/>
        </w:rPr>
        <w:t xml:space="preserve">Unemployed: </w:t>
      </w:r>
    </w:p>
    <w:p w:rsidR="00FD31F2" w:rsidRPr="00107B03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 w:rsidRPr="00107B03">
        <w:rPr>
          <w:lang w:val="en-US"/>
        </w:rPr>
        <w:t>Precarious:</w:t>
      </w:r>
    </w:p>
    <w:p w:rsidR="00FD31F2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 w:rsidRPr="00107B03">
        <w:rPr>
          <w:lang w:val="en-US"/>
        </w:rPr>
        <w:t>Regularly employed:</w:t>
      </w:r>
    </w:p>
    <w:p w:rsidR="00FD31F2" w:rsidRDefault="00FD31F2" w:rsidP="00082FED">
      <w:pPr>
        <w:numPr>
          <w:ilvl w:val="1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 xml:space="preserve">Response rate by sampling method: </w:t>
      </w:r>
    </w:p>
    <w:p w:rsidR="00FD31F2" w:rsidRPr="00107B03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GB"/>
        </w:rPr>
        <w:t>General population ran</w:t>
      </w:r>
      <w:r w:rsidRPr="00777211">
        <w:rPr>
          <w:lang w:val="en-GB"/>
        </w:rPr>
        <w:t>dom digital dialling</w:t>
      </w:r>
      <w:r>
        <w:rPr>
          <w:lang w:val="en-GB"/>
        </w:rPr>
        <w:t xml:space="preserve"> and </w:t>
      </w:r>
      <w:r w:rsidRPr="00777211">
        <w:rPr>
          <w:lang w:val="en-GB"/>
        </w:rPr>
        <w:t>targeted population random digital dia</w:t>
      </w:r>
      <w:r>
        <w:rPr>
          <w:lang w:val="en-GB"/>
        </w:rPr>
        <w:t>lling: 6.18%</w:t>
      </w:r>
    </w:p>
    <w:p w:rsidR="00FD31F2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List of unemployed: 28,03%</w:t>
      </w:r>
    </w:p>
    <w:p w:rsidR="00FD31F2" w:rsidRPr="00107B03" w:rsidRDefault="00FD31F2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Total: 7.69%</w:t>
      </w:r>
    </w:p>
    <w:p w:rsidR="00FD31F2" w:rsidRPr="00C424C9" w:rsidRDefault="00FD31F2" w:rsidP="00082FED">
      <w:pPr>
        <w:rPr>
          <w:lang w:val="en-US"/>
        </w:rPr>
      </w:pPr>
    </w:p>
    <w:p w:rsidR="00FD31F2" w:rsidRPr="00C424C9" w:rsidRDefault="00FD31F2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Interview</w:t>
      </w:r>
    </w:p>
    <w:p w:rsidR="00FD31F2" w:rsidRPr="00C424C9" w:rsidRDefault="00FD31F2" w:rsidP="00082FED">
      <w:pPr>
        <w:ind w:left="360"/>
        <w:rPr>
          <w:b/>
          <w:lang w:val="en-US"/>
        </w:rPr>
      </w:pPr>
    </w:p>
    <w:p w:rsidR="00FD31F2" w:rsidRPr="00C424C9" w:rsidRDefault="00FD31F2" w:rsidP="00082FED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Personal interview?</w:t>
      </w:r>
    </w:p>
    <w:p w:rsidR="00FD31F2" w:rsidRPr="00C424C9" w:rsidRDefault="00FD31F2" w:rsidP="00082FED">
      <w:pPr>
        <w:ind w:left="1080" w:firstLine="336"/>
        <w:rPr>
          <w:lang w:val="en-US"/>
        </w:rPr>
      </w:pPr>
      <w:r w:rsidRPr="00C424C9">
        <w:rPr>
          <w:lang w:val="en-US"/>
        </w:rPr>
        <w:t xml:space="preserve">IF YES: </w:t>
      </w:r>
    </w:p>
    <w:p w:rsidR="00FD31F2" w:rsidRPr="00C424C9" w:rsidRDefault="00FD31F2" w:rsidP="00082FED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Telephone</w:t>
      </w:r>
      <w:r>
        <w:rPr>
          <w:lang w:val="en-US"/>
        </w:rPr>
        <w:t xml:space="preserve"> - Yes</w:t>
      </w:r>
    </w:p>
    <w:p w:rsidR="00FD31F2" w:rsidRPr="00C424C9" w:rsidRDefault="00FD31F2" w:rsidP="00082FED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C</w:t>
      </w:r>
      <w:r>
        <w:rPr>
          <w:lang w:val="en-US"/>
        </w:rPr>
        <w:t>omputer-assisted – Yes</w:t>
      </w:r>
    </w:p>
    <w:p w:rsidR="00FD31F2" w:rsidRPr="00CD4D79" w:rsidRDefault="00FD31F2" w:rsidP="00082FED">
      <w:pPr>
        <w:numPr>
          <w:ilvl w:val="0"/>
          <w:numId w:val="3"/>
        </w:numPr>
        <w:rPr>
          <w:lang w:val="en-US"/>
        </w:rPr>
      </w:pPr>
      <w:r w:rsidRPr="00CD4D79">
        <w:rPr>
          <w:lang w:val="en-US"/>
        </w:rPr>
        <w:t xml:space="preserve">Distribution of questionnaires: </w:t>
      </w:r>
      <w:r>
        <w:rPr>
          <w:lang w:val="en-US"/>
        </w:rPr>
        <w:t>- No</w:t>
      </w:r>
    </w:p>
    <w:p w:rsidR="00FD31F2" w:rsidRPr="00C424C9" w:rsidRDefault="00FD31F2" w:rsidP="00082FED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Were there also interviewers who speak immigrant or ethnic minority languages? IF YES: for which languages?</w:t>
      </w:r>
      <w:r>
        <w:rPr>
          <w:lang w:val="en-US"/>
        </w:rPr>
        <w:t xml:space="preserve"> - No </w:t>
      </w:r>
    </w:p>
    <w:p w:rsidR="00FD31F2" w:rsidRDefault="00FD31F2" w:rsidP="00082FED">
      <w:pPr>
        <w:ind w:left="1080"/>
        <w:rPr>
          <w:lang w:val="en-US"/>
        </w:rPr>
      </w:pPr>
    </w:p>
    <w:p w:rsidR="00FD31F2" w:rsidRPr="00C424C9" w:rsidRDefault="00FD31F2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Average duration of interview</w:t>
      </w:r>
      <w:r>
        <w:rPr>
          <w:lang w:val="en-US"/>
        </w:rPr>
        <w:t xml:space="preserve"> </w:t>
      </w:r>
      <w:r w:rsidRPr="00C424C9">
        <w:rPr>
          <w:lang w:val="en-US"/>
        </w:rPr>
        <w:t>(personal, phone or written):</w:t>
      </w:r>
      <w:r>
        <w:rPr>
          <w:lang w:val="en-US"/>
        </w:rPr>
        <w:t xml:space="preserve"> 34 Minutes</w:t>
      </w:r>
    </w:p>
    <w:p w:rsidR="00FD31F2" w:rsidRPr="00C424C9" w:rsidRDefault="00FD31F2" w:rsidP="00082FED">
      <w:pPr>
        <w:rPr>
          <w:b/>
          <w:lang w:val="en-US"/>
        </w:rPr>
      </w:pPr>
    </w:p>
    <w:p w:rsidR="00FD31F2" w:rsidRPr="00C424C9" w:rsidRDefault="00FD31F2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Additional information</w:t>
      </w:r>
    </w:p>
    <w:p w:rsidR="00FD31F2" w:rsidRPr="00C424C9" w:rsidRDefault="00FD31F2" w:rsidP="00082FED">
      <w:pPr>
        <w:ind w:left="708"/>
        <w:rPr>
          <w:lang w:val="en-US"/>
        </w:rPr>
      </w:pPr>
    </w:p>
    <w:sectPr w:rsidR="00FD31F2" w:rsidRPr="00C424C9" w:rsidSect="00082FED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21A"/>
    <w:multiLevelType w:val="hybridMultilevel"/>
    <w:tmpl w:val="E7BC9D48"/>
    <w:lvl w:ilvl="0" w:tplc="387A1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1247C3"/>
    <w:multiLevelType w:val="multilevel"/>
    <w:tmpl w:val="0396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2463E"/>
    <w:multiLevelType w:val="hybridMultilevel"/>
    <w:tmpl w:val="FD38EECA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60864CE"/>
    <w:multiLevelType w:val="hybridMultilevel"/>
    <w:tmpl w:val="0396DE2E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F66FBF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07600"/>
    <w:multiLevelType w:val="hybridMultilevel"/>
    <w:tmpl w:val="853CE02E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F66FBF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 w:tplc="DF66FBF6">
      <w:start w:val="1"/>
      <w:numFmt w:val="bullet"/>
      <w:lvlText w:val=""/>
      <w:lvlJc w:val="left"/>
      <w:pPr>
        <w:tabs>
          <w:tab w:val="num" w:pos="2340"/>
        </w:tabs>
        <w:ind w:left="2337" w:hanging="357"/>
      </w:pPr>
      <w:rPr>
        <w:rFonts w:ascii="Symbol" w:hAnsi="Symbol" w:hint="default"/>
        <w:b/>
      </w:r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2C464D"/>
    <w:multiLevelType w:val="multilevel"/>
    <w:tmpl w:val="6048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4683A9E"/>
    <w:multiLevelType w:val="hybridMultilevel"/>
    <w:tmpl w:val="DD92B40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1F62B35"/>
    <w:multiLevelType w:val="hybridMultilevel"/>
    <w:tmpl w:val="9894D87E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387A19A0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76D46688"/>
    <w:multiLevelType w:val="hybridMultilevel"/>
    <w:tmpl w:val="60482BD2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7B5"/>
    <w:rsid w:val="00082FED"/>
    <w:rsid w:val="00107B03"/>
    <w:rsid w:val="00777211"/>
    <w:rsid w:val="00A20B55"/>
    <w:rsid w:val="00B241FC"/>
    <w:rsid w:val="00C424C9"/>
    <w:rsid w:val="00CD4D79"/>
    <w:rsid w:val="00FD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251</Words>
  <Characters>1431</Characters>
  <Application>Microsoft Office Outlook</Application>
  <DocSecurity>0</DocSecurity>
  <Lines>0</Lines>
  <Paragraphs>0</Paragraphs>
  <ScaleCrop>false</ScaleCrop>
  <Company>Universitat Pompeu Fabra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U39571</dc:creator>
  <cp:keywords/>
  <dc:description/>
  <cp:lastModifiedBy>EZIO</cp:lastModifiedBy>
  <cp:revision>2</cp:revision>
  <cp:lastPrinted>2008-06-19T09:50:00Z</cp:lastPrinted>
  <dcterms:created xsi:type="dcterms:W3CDTF">2012-08-02T09:07:00Z</dcterms:created>
  <dcterms:modified xsi:type="dcterms:W3CDTF">2012-08-02T09:07:00Z</dcterms:modified>
</cp:coreProperties>
</file>