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8024" w14:textId="6806CDAB" w:rsidR="00556E8B" w:rsidRPr="007F221B" w:rsidRDefault="00B9773F">
      <w:pPr>
        <w:rPr>
          <w:b/>
          <w:bCs/>
        </w:rPr>
      </w:pPr>
      <w:r w:rsidRPr="007F221B">
        <w:rPr>
          <w:b/>
          <w:bCs/>
        </w:rPr>
        <w:t>ARISTOTLE-ENHSP Project: a multi-hazard scientific expert assessment service for the E</w:t>
      </w:r>
      <w:r w:rsidR="00C82C43" w:rsidRPr="007F221B">
        <w:rPr>
          <w:b/>
          <w:bCs/>
        </w:rPr>
        <w:t>C</w:t>
      </w:r>
      <w:r w:rsidRPr="007F221B">
        <w:rPr>
          <w:b/>
          <w:bCs/>
        </w:rPr>
        <w:t xml:space="preserve"> Emergency Response Coordination Center</w:t>
      </w:r>
    </w:p>
    <w:p w14:paraId="0C1D59AB" w14:textId="77777777" w:rsidR="00B9773F" w:rsidRDefault="00B9773F"/>
    <w:p w14:paraId="403B238F" w14:textId="0F40BE31" w:rsidR="00B9773F" w:rsidRPr="007F221B" w:rsidRDefault="00B9773F">
      <w:pPr>
        <w:rPr>
          <w:i/>
          <w:iCs/>
          <w:sz w:val="22"/>
          <w:szCs w:val="22"/>
        </w:rPr>
      </w:pPr>
      <w:r w:rsidRPr="007F221B">
        <w:rPr>
          <w:i/>
          <w:iCs/>
          <w:sz w:val="22"/>
          <w:szCs w:val="22"/>
        </w:rPr>
        <w:t>Barsotti Sara (IMO), Teresa Ferreira (</w:t>
      </w:r>
      <w:r w:rsidR="006C0128" w:rsidRPr="007F221B">
        <w:rPr>
          <w:i/>
          <w:iCs/>
          <w:sz w:val="22"/>
          <w:szCs w:val="22"/>
        </w:rPr>
        <w:t>CIVISA-</w:t>
      </w:r>
      <w:r w:rsidRPr="007F221B">
        <w:rPr>
          <w:i/>
          <w:iCs/>
          <w:sz w:val="22"/>
          <w:szCs w:val="22"/>
        </w:rPr>
        <w:t>IVAR)</w:t>
      </w:r>
      <w:r w:rsidR="00E81F1F" w:rsidRPr="007F221B">
        <w:rPr>
          <w:i/>
          <w:iCs/>
          <w:sz w:val="22"/>
          <w:szCs w:val="22"/>
        </w:rPr>
        <w:t>, Giuseppe Salerno (INGV)</w:t>
      </w:r>
    </w:p>
    <w:p w14:paraId="1B6726BC" w14:textId="77777777" w:rsidR="00C95523" w:rsidRDefault="00471A17" w:rsidP="00C95523">
      <w:pPr>
        <w:jc w:val="both"/>
        <w:rPr>
          <w:sz w:val="22"/>
          <w:szCs w:val="22"/>
        </w:rPr>
      </w:pPr>
      <w:r w:rsidRPr="00471A17">
        <w:rPr>
          <w:sz w:val="22"/>
          <w:szCs w:val="22"/>
        </w:rPr>
        <w:t>The ARISTOTLE (All Risk Integrated System TOwards Transboundary hoListic Early warning) - ENHSP (European Natural Hazards Scientific Partnership) project delivers a flexible and scalable 24/7 multi-hazard impact-oriented advice service at global level to the Emergency Response Coordination Centre (ERCC) of the European Civil (DG</w:t>
      </w:r>
      <w:r w:rsidR="00145A9C" w:rsidRPr="00930E18">
        <w:rPr>
          <w:sz w:val="22"/>
          <w:szCs w:val="22"/>
        </w:rPr>
        <w:t>-</w:t>
      </w:r>
      <w:r w:rsidRPr="00471A17">
        <w:rPr>
          <w:sz w:val="22"/>
          <w:szCs w:val="22"/>
        </w:rPr>
        <w:t xml:space="preserve">ECHO). This service responds to the needs of the ERCC to coordinate very rapidly the delivery of assistance to disaster-stricken countries within EU Civil Protection Mechanism both within and outside the European Union (global scale). ARISTOTLE </w:t>
      </w:r>
      <w:proofErr w:type="spellStart"/>
      <w:r w:rsidRPr="00471A17">
        <w:rPr>
          <w:sz w:val="22"/>
          <w:szCs w:val="22"/>
        </w:rPr>
        <w:t>harnesses</w:t>
      </w:r>
      <w:proofErr w:type="spellEnd"/>
      <w:r w:rsidRPr="00471A17">
        <w:rPr>
          <w:sz w:val="22"/>
          <w:szCs w:val="22"/>
        </w:rPr>
        <w:t xml:space="preserve"> </w:t>
      </w:r>
      <w:proofErr w:type="spellStart"/>
      <w:r w:rsidRPr="002B6C36">
        <w:rPr>
          <w:sz w:val="22"/>
          <w:szCs w:val="22"/>
        </w:rPr>
        <w:t>operational</w:t>
      </w:r>
      <w:proofErr w:type="spellEnd"/>
      <w:r w:rsidRPr="002B6C36">
        <w:rPr>
          <w:sz w:val="22"/>
          <w:szCs w:val="22"/>
        </w:rPr>
        <w:t xml:space="preserve"> </w:t>
      </w:r>
      <w:proofErr w:type="spellStart"/>
      <w:r w:rsidRPr="00471A17">
        <w:rPr>
          <w:sz w:val="22"/>
          <w:szCs w:val="22"/>
        </w:rPr>
        <w:t>expertise</w:t>
      </w:r>
      <w:proofErr w:type="spellEnd"/>
      <w:r w:rsidRPr="00471A17">
        <w:rPr>
          <w:sz w:val="22"/>
          <w:szCs w:val="22"/>
        </w:rPr>
        <w:t xml:space="preserve"> from </w:t>
      </w:r>
      <w:proofErr w:type="spellStart"/>
      <w:r w:rsidRPr="00471A17">
        <w:rPr>
          <w:sz w:val="22"/>
          <w:szCs w:val="22"/>
        </w:rPr>
        <w:t>nationally</w:t>
      </w:r>
      <w:proofErr w:type="spellEnd"/>
      <w:r w:rsidRPr="00471A17">
        <w:rPr>
          <w:sz w:val="22"/>
          <w:szCs w:val="22"/>
        </w:rPr>
        <w:t xml:space="preserve"> </w:t>
      </w:r>
      <w:proofErr w:type="spellStart"/>
      <w:r w:rsidRPr="00471A17">
        <w:rPr>
          <w:sz w:val="22"/>
          <w:szCs w:val="22"/>
        </w:rPr>
        <w:t>mandated</w:t>
      </w:r>
      <w:proofErr w:type="spellEnd"/>
      <w:r w:rsidRPr="00471A17">
        <w:rPr>
          <w:sz w:val="22"/>
          <w:szCs w:val="22"/>
        </w:rPr>
        <w:t xml:space="preserve"> scientific institutions and international agencies across Europe to provide multi-hazard, timely and authoritative scientific assessment on natural disasters related to volcanoes, earthquakes, tsunami, severe weather, flooding and wildfires.</w:t>
      </w:r>
    </w:p>
    <w:p w14:paraId="415FEB93" w14:textId="1A534CED" w:rsidR="00471A17" w:rsidRPr="00471A17" w:rsidRDefault="00471A17" w:rsidP="00C95523">
      <w:pPr>
        <w:jc w:val="both"/>
        <w:rPr>
          <w:sz w:val="22"/>
          <w:szCs w:val="22"/>
        </w:rPr>
      </w:pPr>
      <w:r w:rsidRPr="00471A17">
        <w:rPr>
          <w:sz w:val="22"/>
          <w:szCs w:val="22"/>
        </w:rPr>
        <w:t xml:space="preserve">The service provided by ARISTOTLE operates in three modes; i) emergency (ERM), ii) routine monitoring (ROM) and iii) scientific expertise  on-demand (SEOD) service. </w:t>
      </w:r>
      <w:r w:rsidR="00930E18" w:rsidRPr="00930E18">
        <w:rPr>
          <w:sz w:val="22"/>
          <w:szCs w:val="22"/>
        </w:rPr>
        <w:t>The volcano hazard group consists of five European Volcano Observatories and they share the responsibilities of responding to any volcanic crises in Europe</w:t>
      </w:r>
      <w:r w:rsidR="00C95523">
        <w:rPr>
          <w:sz w:val="22"/>
          <w:szCs w:val="22"/>
        </w:rPr>
        <w:t xml:space="preserve"> with plan to expand its service globally</w:t>
      </w:r>
      <w:r w:rsidR="00930E18" w:rsidRPr="00930E18">
        <w:rPr>
          <w:sz w:val="22"/>
          <w:szCs w:val="22"/>
        </w:rPr>
        <w:t>.</w:t>
      </w:r>
      <w:r w:rsidR="00C95523">
        <w:rPr>
          <w:sz w:val="22"/>
          <w:szCs w:val="22"/>
        </w:rPr>
        <w:t xml:space="preserve"> </w:t>
      </w:r>
      <w:r w:rsidRPr="00471A17">
        <w:rPr>
          <w:sz w:val="22"/>
          <w:szCs w:val="22"/>
        </w:rPr>
        <w:t xml:space="preserve">As examples of success, ARISTOTLE has </w:t>
      </w:r>
      <w:r w:rsidR="00CA5AA1">
        <w:rPr>
          <w:sz w:val="22"/>
          <w:szCs w:val="22"/>
        </w:rPr>
        <w:t xml:space="preserve">i) </w:t>
      </w:r>
      <w:r w:rsidRPr="00471A17">
        <w:rPr>
          <w:sz w:val="22"/>
          <w:szCs w:val="22"/>
        </w:rPr>
        <w:t>supported</w:t>
      </w:r>
      <w:r w:rsidR="00930E18">
        <w:rPr>
          <w:sz w:val="22"/>
          <w:szCs w:val="22"/>
        </w:rPr>
        <w:t xml:space="preserve"> and informed</w:t>
      </w:r>
      <w:r w:rsidRPr="00471A17">
        <w:rPr>
          <w:sz w:val="22"/>
          <w:szCs w:val="22"/>
        </w:rPr>
        <w:t xml:space="preserve"> the ERCC during the 2023</w:t>
      </w:r>
      <w:r w:rsidR="00CA5AA1">
        <w:rPr>
          <w:sz w:val="22"/>
          <w:szCs w:val="22"/>
        </w:rPr>
        <w:t xml:space="preserve"> volcanic unrest in the Reykjanes peninsula (Iceland), </w:t>
      </w:r>
      <w:r w:rsidRPr="00471A17">
        <w:rPr>
          <w:sz w:val="22"/>
          <w:szCs w:val="22"/>
        </w:rPr>
        <w:t xml:space="preserve"> </w:t>
      </w:r>
      <w:r w:rsidR="00CA5AA1">
        <w:rPr>
          <w:sz w:val="22"/>
          <w:szCs w:val="22"/>
        </w:rPr>
        <w:t xml:space="preserve">ii) responded to the activation for the seismic/volcanic unrest </w:t>
      </w:r>
      <w:r w:rsidR="00450CB1">
        <w:rPr>
          <w:sz w:val="22"/>
          <w:szCs w:val="22"/>
        </w:rPr>
        <w:t xml:space="preserve">in </w:t>
      </w:r>
      <w:r w:rsidR="00450CB1" w:rsidRPr="00450CB1">
        <w:rPr>
          <w:sz w:val="22"/>
          <w:szCs w:val="22"/>
        </w:rPr>
        <w:t>Santorini-Amorgos zone</w:t>
      </w:r>
      <w:r w:rsidR="00450CB1">
        <w:rPr>
          <w:sz w:val="22"/>
          <w:szCs w:val="22"/>
        </w:rPr>
        <w:t xml:space="preserve"> </w:t>
      </w:r>
      <w:r w:rsidR="00100252">
        <w:rPr>
          <w:sz w:val="22"/>
          <w:szCs w:val="22"/>
        </w:rPr>
        <w:t>in February 2025</w:t>
      </w:r>
      <w:r w:rsidRPr="00471A17">
        <w:rPr>
          <w:sz w:val="22"/>
          <w:szCs w:val="22"/>
        </w:rPr>
        <w:t>; ii</w:t>
      </w:r>
      <w:r w:rsidR="00100252">
        <w:rPr>
          <w:sz w:val="22"/>
          <w:szCs w:val="22"/>
        </w:rPr>
        <w:t>i</w:t>
      </w:r>
      <w:r w:rsidRPr="00471A17">
        <w:rPr>
          <w:sz w:val="22"/>
          <w:szCs w:val="22"/>
        </w:rPr>
        <w:t xml:space="preserve">) </w:t>
      </w:r>
      <w:r w:rsidR="00100252">
        <w:rPr>
          <w:sz w:val="22"/>
          <w:szCs w:val="22"/>
        </w:rPr>
        <w:t xml:space="preserve">recently </w:t>
      </w:r>
      <w:r w:rsidR="00A073BB">
        <w:rPr>
          <w:sz w:val="22"/>
          <w:szCs w:val="22"/>
        </w:rPr>
        <w:t>responded to the last eruption at Mt. Etna which produced intense and extended pyroclastic flows</w:t>
      </w:r>
      <w:r w:rsidR="00E81F1F">
        <w:rPr>
          <w:sz w:val="22"/>
          <w:szCs w:val="22"/>
        </w:rPr>
        <w:t xml:space="preserve"> (June 2025)</w:t>
      </w:r>
      <w:r w:rsidRPr="00471A17">
        <w:rPr>
          <w:sz w:val="22"/>
          <w:szCs w:val="22"/>
        </w:rPr>
        <w:t>.</w:t>
      </w:r>
      <w:r w:rsidR="00C95523">
        <w:rPr>
          <w:sz w:val="22"/>
          <w:szCs w:val="22"/>
        </w:rPr>
        <w:t xml:space="preserve"> </w:t>
      </w:r>
      <w:r w:rsidRPr="00471A17">
        <w:rPr>
          <w:sz w:val="22"/>
          <w:szCs w:val="22"/>
        </w:rPr>
        <w:t xml:space="preserve">ARISTOTLE includes 23 partner institutions from 14 EU and non-EU Countries and from European international organizations operating in the Meteorological and Geophysical domains. To our best knowledge, ARISTOTLE is the first 24/7 virtual emergency room for multi-hazard assessment operating at global scale. </w:t>
      </w:r>
    </w:p>
    <w:p w14:paraId="2C56E070" w14:textId="77777777" w:rsidR="00471A17" w:rsidRPr="00930E18" w:rsidRDefault="00471A17">
      <w:pPr>
        <w:rPr>
          <w:sz w:val="22"/>
          <w:szCs w:val="22"/>
        </w:rPr>
      </w:pPr>
    </w:p>
    <w:sectPr w:rsidR="00471A17" w:rsidRPr="00930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8B"/>
    <w:rsid w:val="00100252"/>
    <w:rsid w:val="00145A9C"/>
    <w:rsid w:val="00254D9E"/>
    <w:rsid w:val="00262BBE"/>
    <w:rsid w:val="002B6C36"/>
    <w:rsid w:val="003F3F8E"/>
    <w:rsid w:val="00450CB1"/>
    <w:rsid w:val="00471A17"/>
    <w:rsid w:val="00556E8B"/>
    <w:rsid w:val="006C0128"/>
    <w:rsid w:val="00785AA2"/>
    <w:rsid w:val="007F221B"/>
    <w:rsid w:val="008F59BB"/>
    <w:rsid w:val="00930E18"/>
    <w:rsid w:val="00A073BB"/>
    <w:rsid w:val="00AB37AE"/>
    <w:rsid w:val="00B61B70"/>
    <w:rsid w:val="00B9773F"/>
    <w:rsid w:val="00C82C43"/>
    <w:rsid w:val="00C95523"/>
    <w:rsid w:val="00CA5AA1"/>
    <w:rsid w:val="00E81F1F"/>
    <w:rsid w:val="00E865FC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6221"/>
  <w15:chartTrackingRefBased/>
  <w15:docId w15:val="{91E51538-9B2D-43CB-919B-6AFF3B58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E8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95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5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6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Barsotti</dc:creator>
  <cp:keywords/>
  <dc:description/>
  <cp:lastModifiedBy>Sara Barsotti</cp:lastModifiedBy>
  <cp:revision>3</cp:revision>
  <dcterms:created xsi:type="dcterms:W3CDTF">2025-06-03T15:45:00Z</dcterms:created>
  <dcterms:modified xsi:type="dcterms:W3CDTF">2025-06-04T12:56:00Z</dcterms:modified>
</cp:coreProperties>
</file>