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E2A1" w14:textId="77777777" w:rsidR="00682DD1" w:rsidRPr="00682DD1" w:rsidRDefault="00682DD1" w:rsidP="00682DD1">
      <w:r w:rsidRPr="00682DD1">
        <w:rPr>
          <w:b/>
          <w:bCs/>
        </w:rPr>
        <w:t>The World Organization of Volcano Observatories (WOVO)</w:t>
      </w:r>
    </w:p>
    <w:p w14:paraId="43632556" w14:textId="77777777" w:rsidR="00682DD1" w:rsidRPr="00682DD1" w:rsidRDefault="00682DD1" w:rsidP="00682DD1">
      <w:r w:rsidRPr="00682DD1">
        <w:t xml:space="preserve">WOVO was founded in 1981 under </w:t>
      </w:r>
      <w:proofErr w:type="gramStart"/>
      <w:r w:rsidRPr="00682DD1">
        <w:t>IAVCEI</w:t>
      </w:r>
      <w:proofErr w:type="gramEnd"/>
      <w:r w:rsidRPr="00682DD1">
        <w:t xml:space="preserve"> umbrella </w:t>
      </w:r>
      <w:proofErr w:type="gramStart"/>
      <w:r w:rsidRPr="00682DD1">
        <w:t>as a result of</w:t>
      </w:r>
      <w:proofErr w:type="gramEnd"/>
      <w:r w:rsidRPr="00682DD1">
        <w:t xml:space="preserve"> important volcanic crises in the world during the decade 1970-1980, in which Volcano Observatories (VOs) played crucial roles. Early goals were to create ties between observatories/institutions involved in volcano monitoring, to facilitate exchange of experience, to maintain inventory of resources, and to promote funding from international organizations. WOVO was, and still is, a completely volunteer-based organization. </w:t>
      </w:r>
    </w:p>
    <w:p w14:paraId="4D9C2EFB" w14:textId="77777777" w:rsidR="00682DD1" w:rsidRPr="00682DD1" w:rsidRDefault="00682DD1" w:rsidP="00682DD1">
      <w:r w:rsidRPr="00682DD1">
        <w:t xml:space="preserve">In the following 40 years, WOVO has grown as an IAVCEI Commission.  After the 2010 eruption in Iceland, WOVO membership was additionally opened to the 9 VAACs. However, the lack of </w:t>
      </w:r>
      <w:proofErr w:type="gramStart"/>
      <w:r w:rsidRPr="00682DD1">
        <w:t>an operational responsible</w:t>
      </w:r>
      <w:proofErr w:type="gramEnd"/>
      <w:r w:rsidRPr="00682DD1">
        <w:t xml:space="preserve"> and of dedicated funding limited WOVO activities. Hence, the idea to renew WOVO </w:t>
      </w:r>
      <w:proofErr w:type="gramStart"/>
      <w:r w:rsidRPr="00682DD1">
        <w:t>in order to</w:t>
      </w:r>
      <w:proofErr w:type="gramEnd"/>
      <w:r w:rsidRPr="00682DD1">
        <w:t xml:space="preserve"> make it a more proactive international network and an interface between IAVCEI, VOs, and international Organizations (UN, ICAO, Space Agencies) concerned with effects of volcanic activity. In particular, the renewed WOVO could (</w:t>
      </w:r>
      <w:proofErr w:type="spellStart"/>
      <w:r w:rsidRPr="00682DD1">
        <w:t>i</w:t>
      </w:r>
      <w:proofErr w:type="spellEnd"/>
      <w:r w:rsidRPr="00682DD1">
        <w:t>) become the framework to discuss with ICAO the guidelines and protocols regarding volcanic ash and aviation safety, (ii) apply for funding supports to volcanic surveillance from global Agencies (the World Bank, United Nations, UNESCO, etc.), and (iii) exert pressure on governments to provide support to their VOs.</w:t>
      </w:r>
    </w:p>
    <w:p w14:paraId="7BC32BBF" w14:textId="77777777" w:rsidR="00682DD1" w:rsidRPr="00682DD1" w:rsidRDefault="00682DD1" w:rsidP="00682DD1">
      <w:r w:rsidRPr="00682DD1">
        <w:t xml:space="preserve">At present, a new charter for WOVO (available at </w:t>
      </w:r>
      <w:hyperlink r:id="rId4" w:tgtFrame="_blank" w:tooltip="https://wovo.iavceivolcano.org/" w:history="1">
        <w:r w:rsidRPr="00682DD1">
          <w:rPr>
            <w:rStyle w:val="Lienhypertexte"/>
          </w:rPr>
          <w:t>https://wovo.iavceivolcano.org/</w:t>
        </w:r>
      </w:hyperlink>
      <w:r w:rsidRPr="00682DD1">
        <w:t xml:space="preserve">) and a new Executive Leaders Team have been defined. Currently, activities are mostly based on three Programs: the Volcano Observatory Best Practice workshops, the </w:t>
      </w:r>
      <w:proofErr w:type="spellStart"/>
      <w:r w:rsidRPr="00682DD1">
        <w:t>WOVOdat</w:t>
      </w:r>
      <w:proofErr w:type="spellEnd"/>
      <w:r w:rsidRPr="00682DD1">
        <w:t xml:space="preserve"> database, and the Volcano Ash Aviation Hazards initiative. </w:t>
      </w:r>
    </w:p>
    <w:p w14:paraId="0DD73702" w14:textId="77777777" w:rsidR="002C5906" w:rsidRDefault="002C5906"/>
    <w:sectPr w:rsidR="002C5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D1"/>
    <w:rsid w:val="001606E9"/>
    <w:rsid w:val="002C5906"/>
    <w:rsid w:val="00596C26"/>
    <w:rsid w:val="00682DD1"/>
    <w:rsid w:val="00690F6F"/>
    <w:rsid w:val="008D7E1F"/>
    <w:rsid w:val="0098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09CC"/>
  <w15:chartTrackingRefBased/>
  <w15:docId w15:val="{96A8B9BB-6F7A-421D-A0BD-F3B2BE76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2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2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2DD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2DD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2DD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2D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2D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2D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2D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2D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2D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2DD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2D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2D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2D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2D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2D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2DD1"/>
    <w:rPr>
      <w:rFonts w:eastAsiaTheme="majorEastAsia" w:cstheme="majorBidi"/>
      <w:color w:val="272727" w:themeColor="text1" w:themeTint="D8"/>
    </w:rPr>
  </w:style>
  <w:style w:type="paragraph" w:styleId="Titre">
    <w:name w:val="Title"/>
    <w:basedOn w:val="Normal"/>
    <w:next w:val="Normal"/>
    <w:link w:val="TitreCar"/>
    <w:uiPriority w:val="10"/>
    <w:qFormat/>
    <w:rsid w:val="00682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2D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2D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2D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2DD1"/>
    <w:pPr>
      <w:spacing w:before="160"/>
      <w:jc w:val="center"/>
    </w:pPr>
    <w:rPr>
      <w:i/>
      <w:iCs/>
      <w:color w:val="404040" w:themeColor="text1" w:themeTint="BF"/>
    </w:rPr>
  </w:style>
  <w:style w:type="character" w:customStyle="1" w:styleId="CitationCar">
    <w:name w:val="Citation Car"/>
    <w:basedOn w:val="Policepardfaut"/>
    <w:link w:val="Citation"/>
    <w:uiPriority w:val="29"/>
    <w:rsid w:val="00682DD1"/>
    <w:rPr>
      <w:i/>
      <w:iCs/>
      <w:color w:val="404040" w:themeColor="text1" w:themeTint="BF"/>
    </w:rPr>
  </w:style>
  <w:style w:type="paragraph" w:styleId="Paragraphedeliste">
    <w:name w:val="List Paragraph"/>
    <w:basedOn w:val="Normal"/>
    <w:uiPriority w:val="34"/>
    <w:qFormat/>
    <w:rsid w:val="00682DD1"/>
    <w:pPr>
      <w:ind w:left="720"/>
      <w:contextualSpacing/>
    </w:pPr>
  </w:style>
  <w:style w:type="character" w:styleId="Accentuationintense">
    <w:name w:val="Intense Emphasis"/>
    <w:basedOn w:val="Policepardfaut"/>
    <w:uiPriority w:val="21"/>
    <w:qFormat/>
    <w:rsid w:val="00682DD1"/>
    <w:rPr>
      <w:i/>
      <w:iCs/>
      <w:color w:val="0F4761" w:themeColor="accent1" w:themeShade="BF"/>
    </w:rPr>
  </w:style>
  <w:style w:type="paragraph" w:styleId="Citationintense">
    <w:name w:val="Intense Quote"/>
    <w:basedOn w:val="Normal"/>
    <w:next w:val="Normal"/>
    <w:link w:val="CitationintenseCar"/>
    <w:uiPriority w:val="30"/>
    <w:qFormat/>
    <w:rsid w:val="00682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2DD1"/>
    <w:rPr>
      <w:i/>
      <w:iCs/>
      <w:color w:val="0F4761" w:themeColor="accent1" w:themeShade="BF"/>
    </w:rPr>
  </w:style>
  <w:style w:type="character" w:styleId="Rfrenceintense">
    <w:name w:val="Intense Reference"/>
    <w:basedOn w:val="Policepardfaut"/>
    <w:uiPriority w:val="32"/>
    <w:qFormat/>
    <w:rsid w:val="00682DD1"/>
    <w:rPr>
      <w:b/>
      <w:bCs/>
      <w:smallCaps/>
      <w:color w:val="0F4761" w:themeColor="accent1" w:themeShade="BF"/>
      <w:spacing w:val="5"/>
    </w:rPr>
  </w:style>
  <w:style w:type="character" w:styleId="Lienhypertexte">
    <w:name w:val="Hyperlink"/>
    <w:basedOn w:val="Policepardfaut"/>
    <w:uiPriority w:val="99"/>
    <w:unhideWhenUsed/>
    <w:rsid w:val="00682DD1"/>
    <w:rPr>
      <w:color w:val="467886" w:themeColor="hyperlink"/>
      <w:u w:val="single"/>
    </w:rPr>
  </w:style>
  <w:style w:type="character" w:styleId="Mentionnonrsolue">
    <w:name w:val="Unresolved Mention"/>
    <w:basedOn w:val="Policepardfaut"/>
    <w:uiPriority w:val="99"/>
    <w:semiHidden/>
    <w:unhideWhenUsed/>
    <w:rsid w:val="00682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228488">
      <w:bodyDiv w:val="1"/>
      <w:marLeft w:val="0"/>
      <w:marRight w:val="0"/>
      <w:marTop w:val="0"/>
      <w:marBottom w:val="0"/>
      <w:divBdr>
        <w:top w:val="none" w:sz="0" w:space="0" w:color="auto"/>
        <w:left w:val="none" w:sz="0" w:space="0" w:color="auto"/>
        <w:bottom w:val="none" w:sz="0" w:space="0" w:color="auto"/>
        <w:right w:val="none" w:sz="0" w:space="0" w:color="auto"/>
      </w:divBdr>
    </w:div>
    <w:div w:id="21174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ovo.iavceivolcan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1521</Characters>
  <Application>Microsoft Office Word</Application>
  <DocSecurity>4</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Margaux Duverney-Guichard</cp:lastModifiedBy>
  <cp:revision>2</cp:revision>
  <dcterms:created xsi:type="dcterms:W3CDTF">2025-06-16T11:24:00Z</dcterms:created>
  <dcterms:modified xsi:type="dcterms:W3CDTF">2025-06-16T11:24:00Z</dcterms:modified>
</cp:coreProperties>
</file>