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D139E" w:rsidRDefault="00A95D83">
      <w:pPr>
        <w:tabs>
          <w:tab w:val="right" w:pos="9638"/>
        </w:tabs>
      </w:pPr>
      <w:bookmarkStart w:id="0" w:name="_gjdgxs" w:colFirst="0" w:colLast="0"/>
      <w:bookmarkEnd w:id="0"/>
      <w:r>
        <w:rPr>
          <w:noProof/>
        </w:rPr>
        <w:drawing>
          <wp:anchor distT="0" distB="0" distL="0" distR="0" simplePos="0" relativeHeight="251656192" behindDoc="0" locked="0" layoutInCell="1" hidden="0" allowOverlap="1" wp14:anchorId="53A0E467" wp14:editId="5E6721D3">
            <wp:simplePos x="0" y="0"/>
            <wp:positionH relativeFrom="margin">
              <wp:posOffset>5212715</wp:posOffset>
            </wp:positionH>
            <wp:positionV relativeFrom="page">
              <wp:posOffset>792480</wp:posOffset>
            </wp:positionV>
            <wp:extent cx="1090800" cy="979200"/>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090800" cy="979200"/>
                    </a:xfrm>
                    <a:prstGeom prst="rect">
                      <a:avLst/>
                    </a:prstGeom>
                    <a:ln/>
                  </pic:spPr>
                </pic:pic>
              </a:graphicData>
            </a:graphic>
            <wp14:sizeRelH relativeFrom="margin">
              <wp14:pctWidth>0</wp14:pctWidth>
            </wp14:sizeRelH>
            <wp14:sizeRelV relativeFrom="margin">
              <wp14:pctHeight>0</wp14:pctHeight>
            </wp14:sizeRelV>
          </wp:anchor>
        </w:drawing>
      </w:r>
      <w:r w:rsidR="00241571">
        <w:rPr>
          <w:sz w:val="30"/>
          <w:szCs w:val="30"/>
        </w:rPr>
        <w:t>Présentation</w:t>
      </w:r>
    </w:p>
    <w:p w:rsidR="001D139E" w:rsidRDefault="001D139E">
      <w:pPr>
        <w:spacing w:line="360" w:lineRule="auto"/>
      </w:pPr>
    </w:p>
    <w:p w:rsidR="001D139E" w:rsidRPr="00A95D83" w:rsidRDefault="00241571">
      <w:pPr>
        <w:spacing w:line="360" w:lineRule="auto"/>
      </w:pPr>
      <w:r w:rsidRPr="00CC39BE">
        <w:rPr>
          <w:b/>
        </w:rPr>
        <w:t>Titre :</w:t>
      </w:r>
      <w:r w:rsidRPr="00A95D83">
        <w:t xml:space="preserve"> Quelle course ! (Introduction à la statistique)</w:t>
      </w:r>
    </w:p>
    <w:p w:rsidR="001D139E" w:rsidRDefault="001D139E">
      <w:pPr>
        <w:spacing w:line="360" w:lineRule="auto"/>
      </w:pPr>
    </w:p>
    <w:p w:rsidR="001D139E" w:rsidRDefault="00241571">
      <w:pPr>
        <w:spacing w:line="360" w:lineRule="auto"/>
      </w:pPr>
      <w:r>
        <w:rPr>
          <w:b/>
        </w:rPr>
        <w:t>Année(s) de scolarité concernée(s) :</w:t>
      </w:r>
      <w:r>
        <w:t xml:space="preserve"> 3ES II - 4ES II</w:t>
      </w:r>
    </w:p>
    <w:p w:rsidR="001D139E" w:rsidRDefault="001D139E">
      <w:pPr>
        <w:spacing w:line="276" w:lineRule="auto"/>
      </w:pPr>
    </w:p>
    <w:p w:rsidR="001D139E" w:rsidRDefault="00241571">
      <w:pPr>
        <w:spacing w:line="360" w:lineRule="auto"/>
      </w:pPr>
      <w:r>
        <w:rPr>
          <w:b/>
        </w:rPr>
        <w:t>Durée estimée :</w:t>
      </w:r>
      <w:r>
        <w:t xml:space="preserve"> entre 90 min et 135 min (en fonction des parties traitées)</w:t>
      </w:r>
    </w:p>
    <w:p w:rsidR="001D139E" w:rsidRDefault="001D139E">
      <w:pPr>
        <w:spacing w:line="276" w:lineRule="auto"/>
      </w:pPr>
    </w:p>
    <w:p w:rsidR="001D139E" w:rsidRDefault="00241571">
      <w:pPr>
        <w:spacing w:line="360" w:lineRule="auto"/>
        <w:rPr>
          <w:b/>
        </w:rPr>
      </w:pPr>
      <w:r>
        <w:rPr>
          <w:b/>
        </w:rPr>
        <w:t>Résumé :</w:t>
      </w:r>
    </w:p>
    <w:p w:rsidR="001D139E" w:rsidRDefault="00241571">
      <w:pPr>
        <w:spacing w:line="360" w:lineRule="auto"/>
      </w:pPr>
      <w:r>
        <w:t>Cette activité propose d'effectuer une étude statistique basée sur les résultats des élèves en course à pied. Cela permettra de découvrir les notions de moyenne, de médiane ou d'écart-type.</w:t>
      </w:r>
    </w:p>
    <w:p w:rsidR="001D139E" w:rsidRDefault="00241571">
      <w:pPr>
        <w:spacing w:line="360" w:lineRule="auto"/>
      </w:pPr>
      <w:r>
        <w:t xml:space="preserve">Les enseignants sont invités à entrer les données recueillies par les élèves dans un tableau Google </w:t>
      </w:r>
      <w:proofErr w:type="spellStart"/>
      <w:r>
        <w:t>sheet</w:t>
      </w:r>
      <w:proofErr w:type="spellEnd"/>
      <w:r>
        <w:t xml:space="preserve"> pour pouvoir avoir un grand nombre de données.</w:t>
      </w:r>
    </w:p>
    <w:p w:rsidR="001D139E" w:rsidRDefault="001D139E">
      <w:pPr>
        <w:spacing w:line="360" w:lineRule="auto"/>
      </w:pPr>
    </w:p>
    <w:p w:rsidR="001D139E" w:rsidRDefault="00241571">
      <w:r>
        <w:br w:type="page"/>
      </w:r>
    </w:p>
    <w:p w:rsidR="001D139E" w:rsidRDefault="00A95D83">
      <w:pPr>
        <w:rPr>
          <w:sz w:val="30"/>
          <w:szCs w:val="30"/>
        </w:rPr>
      </w:pPr>
      <w:r>
        <w:rPr>
          <w:noProof/>
        </w:rPr>
        <w:lastRenderedPageBreak/>
        <w:drawing>
          <wp:anchor distT="0" distB="0" distL="0" distR="0" simplePos="0" relativeHeight="251659264" behindDoc="0" locked="0" layoutInCell="1" hidden="0" allowOverlap="1" wp14:anchorId="4C4973F8" wp14:editId="38F2C9CF">
            <wp:simplePos x="0" y="0"/>
            <wp:positionH relativeFrom="margin">
              <wp:posOffset>5219700</wp:posOffset>
            </wp:positionH>
            <wp:positionV relativeFrom="page">
              <wp:posOffset>793750</wp:posOffset>
            </wp:positionV>
            <wp:extent cx="1090800" cy="979200"/>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090800" cy="979200"/>
                    </a:xfrm>
                    <a:prstGeom prst="rect">
                      <a:avLst/>
                    </a:prstGeom>
                    <a:ln/>
                  </pic:spPr>
                </pic:pic>
              </a:graphicData>
            </a:graphic>
            <wp14:sizeRelH relativeFrom="margin">
              <wp14:pctWidth>0</wp14:pctWidth>
            </wp14:sizeRelH>
            <wp14:sizeRelV relativeFrom="margin">
              <wp14:pctHeight>0</wp14:pctHeight>
            </wp14:sizeRelV>
          </wp:anchor>
        </w:drawing>
      </w:r>
      <w:r w:rsidR="00241571">
        <w:rPr>
          <w:sz w:val="30"/>
          <w:szCs w:val="30"/>
        </w:rPr>
        <w:t>Énoncé élève</w:t>
      </w:r>
    </w:p>
    <w:p w:rsidR="001D139E" w:rsidRDefault="001D139E">
      <w:pPr>
        <w:spacing w:line="360" w:lineRule="auto"/>
        <w:rPr>
          <w:sz w:val="30"/>
          <w:szCs w:val="30"/>
        </w:rPr>
      </w:pPr>
    </w:p>
    <w:p w:rsidR="001D139E" w:rsidRDefault="001D139E">
      <w:pPr>
        <w:rPr>
          <w:sz w:val="30"/>
          <w:szCs w:val="30"/>
        </w:rPr>
      </w:pPr>
    </w:p>
    <w:p w:rsidR="001D139E" w:rsidRDefault="001D139E">
      <w:pPr>
        <w:rPr>
          <w:sz w:val="30"/>
          <w:szCs w:val="30"/>
        </w:rPr>
      </w:pPr>
    </w:p>
    <w:p w:rsidR="00A95D83" w:rsidRDefault="00A95D83">
      <w:pPr>
        <w:rPr>
          <w:sz w:val="30"/>
          <w:szCs w:val="30"/>
        </w:rPr>
      </w:pPr>
    </w:p>
    <w:p w:rsidR="001D139E" w:rsidRDefault="00241571" w:rsidP="00A95D83">
      <w:pPr>
        <w:numPr>
          <w:ilvl w:val="0"/>
          <w:numId w:val="11"/>
        </w:numPr>
        <w:spacing w:line="276" w:lineRule="auto"/>
        <w:contextualSpacing/>
      </w:pPr>
      <w:r>
        <w:t>À partir des informations précédemment collectées dans le tableau ci-joint, choisis un groupe de personnes à étudier (par exemple, les filles d’une certaine année) et une grandeur comparable (la distance parcourue, le temps couru ou la vitesse moyenne) et</w:t>
      </w:r>
    </w:p>
    <w:p w:rsidR="001D139E" w:rsidRDefault="00241571" w:rsidP="00A95D83">
      <w:pPr>
        <w:numPr>
          <w:ilvl w:val="1"/>
          <w:numId w:val="11"/>
        </w:numPr>
        <w:spacing w:line="276" w:lineRule="auto"/>
        <w:contextualSpacing/>
      </w:pPr>
      <w:proofErr w:type="gramStart"/>
      <w:r>
        <w:t>représente</w:t>
      </w:r>
      <w:proofErr w:type="gramEnd"/>
      <w:r>
        <w:t xml:space="preserve"> graphiquement les données à l’aide d’un diagramme en bâtons</w:t>
      </w:r>
    </w:p>
    <w:p w:rsidR="001D139E" w:rsidRDefault="00241571" w:rsidP="00A95D83">
      <w:pPr>
        <w:numPr>
          <w:ilvl w:val="1"/>
          <w:numId w:val="11"/>
        </w:numPr>
        <w:spacing w:line="276" w:lineRule="auto"/>
        <w:contextualSpacing/>
      </w:pPr>
      <w:proofErr w:type="gramStart"/>
      <w:r>
        <w:t>calcule</w:t>
      </w:r>
      <w:proofErr w:type="gramEnd"/>
      <w:r>
        <w:t xml:space="preserve"> la moyenne de la grandeur choisie selon la population choisie</w:t>
      </w:r>
    </w:p>
    <w:p w:rsidR="001D139E" w:rsidRDefault="00241571" w:rsidP="00A95D83">
      <w:pPr>
        <w:numPr>
          <w:ilvl w:val="1"/>
          <w:numId w:val="11"/>
        </w:numPr>
        <w:spacing w:line="276" w:lineRule="auto"/>
        <w:contextualSpacing/>
      </w:pPr>
      <w:proofErr w:type="gramStart"/>
      <w:r>
        <w:t>trouve</w:t>
      </w:r>
      <w:proofErr w:type="gramEnd"/>
      <w:r>
        <w:t xml:space="preserve"> la valeur médiane, c’est à dire la valeur qui permet de partager l’ensemble du groupe en deux parties égales selon la grandeur choisie</w:t>
      </w:r>
    </w:p>
    <w:p w:rsidR="001D139E" w:rsidRDefault="00241571" w:rsidP="00A95D83">
      <w:pPr>
        <w:numPr>
          <w:ilvl w:val="0"/>
          <w:numId w:val="11"/>
        </w:numPr>
        <w:spacing w:line="276" w:lineRule="auto"/>
        <w:contextualSpacing/>
      </w:pPr>
      <w:r>
        <w:t>Existe-t-il une différence entre la moyenne et la valeur médiane? Comment interpréter la réponse à cette question?</w:t>
      </w:r>
    </w:p>
    <w:p w:rsidR="001D139E" w:rsidRDefault="00241571" w:rsidP="00A95D83">
      <w:pPr>
        <w:numPr>
          <w:ilvl w:val="0"/>
          <w:numId w:val="11"/>
        </w:numPr>
        <w:spacing w:line="276" w:lineRule="auto"/>
        <w:contextualSpacing/>
      </w:pPr>
      <w:r>
        <w:t>Peux-tu imaginer une manière de mesurer l’étalement des données?</w:t>
      </w:r>
    </w:p>
    <w:p w:rsidR="001D139E" w:rsidRDefault="001D139E" w:rsidP="00A95D83">
      <w:pPr>
        <w:spacing w:line="276" w:lineRule="auto"/>
      </w:pPr>
    </w:p>
    <w:p w:rsidR="001D139E" w:rsidRDefault="001D139E"/>
    <w:p w:rsidR="001D139E" w:rsidRDefault="001D139E"/>
    <w:p w:rsidR="001D139E" w:rsidRDefault="001D139E">
      <w:pPr>
        <w:rPr>
          <w:b/>
        </w:rPr>
      </w:pPr>
    </w:p>
    <w:p w:rsidR="001D139E" w:rsidRDefault="00241571">
      <w:pPr>
        <w:rPr>
          <w:b/>
          <w:sz w:val="30"/>
          <w:szCs w:val="30"/>
        </w:rPr>
      </w:pPr>
      <w:r>
        <w:br w:type="page"/>
      </w:r>
    </w:p>
    <w:p w:rsidR="001D139E" w:rsidRDefault="00241571">
      <w:pPr>
        <w:rPr>
          <w:b/>
          <w:sz w:val="30"/>
          <w:szCs w:val="30"/>
        </w:rPr>
      </w:pPr>
      <w:r>
        <w:rPr>
          <w:b/>
          <w:sz w:val="30"/>
          <w:szCs w:val="30"/>
        </w:rPr>
        <w:lastRenderedPageBreak/>
        <w:t>Commentaires pour l’</w:t>
      </w:r>
      <w:proofErr w:type="spellStart"/>
      <w:r>
        <w:rPr>
          <w:b/>
          <w:sz w:val="30"/>
          <w:szCs w:val="30"/>
        </w:rPr>
        <w:t>enseignant-e</w:t>
      </w:r>
      <w:proofErr w:type="spellEnd"/>
    </w:p>
    <w:p w:rsidR="001D139E" w:rsidRDefault="001D139E"/>
    <w:p w:rsidR="001D139E" w:rsidRDefault="00241571">
      <w:pPr>
        <w:spacing w:line="360" w:lineRule="auto"/>
      </w:pPr>
      <w:r>
        <w:rPr>
          <w:b/>
        </w:rPr>
        <w:t>Titre :</w:t>
      </w:r>
      <w:r>
        <w:t xml:space="preserve"> Quelle course !</w:t>
      </w:r>
    </w:p>
    <w:p w:rsidR="001D139E" w:rsidRDefault="001D139E">
      <w:pPr>
        <w:spacing w:line="276" w:lineRule="auto"/>
      </w:pPr>
    </w:p>
    <w:p w:rsidR="001D139E" w:rsidRDefault="00241571">
      <w:pPr>
        <w:spacing w:line="360" w:lineRule="auto"/>
      </w:pPr>
      <w:r>
        <w:rPr>
          <w:b/>
        </w:rPr>
        <w:t xml:space="preserve">Année(s) de scolarité concernée(s) : </w:t>
      </w:r>
      <w:r>
        <w:t>3ES II - 4ES II</w:t>
      </w:r>
    </w:p>
    <w:p w:rsidR="001D139E" w:rsidRDefault="001D139E">
      <w:pPr>
        <w:spacing w:line="276" w:lineRule="auto"/>
      </w:pPr>
    </w:p>
    <w:p w:rsidR="001D139E" w:rsidRDefault="00241571">
      <w:pPr>
        <w:spacing w:line="360" w:lineRule="auto"/>
        <w:rPr>
          <w:b/>
        </w:rPr>
      </w:pPr>
      <w:r>
        <w:rPr>
          <w:b/>
        </w:rPr>
        <w:t xml:space="preserve">Lien avec une activité sportive : </w:t>
      </w:r>
    </w:p>
    <w:p w:rsidR="001D139E" w:rsidRDefault="00241571">
      <w:pPr>
        <w:spacing w:line="360" w:lineRule="auto"/>
      </w:pPr>
      <w:r>
        <w:t>Lien avec la course longue réalisée en début de chaque année de la 9CO à la 2ES II en éducation physique.</w:t>
      </w:r>
    </w:p>
    <w:p w:rsidR="001D139E" w:rsidRDefault="001D139E">
      <w:pPr>
        <w:spacing w:line="276" w:lineRule="auto"/>
      </w:pPr>
    </w:p>
    <w:p w:rsidR="001D139E" w:rsidRDefault="00241571">
      <w:pPr>
        <w:spacing w:line="360" w:lineRule="auto"/>
        <w:rPr>
          <w:b/>
        </w:rPr>
      </w:pPr>
      <w:r>
        <w:rPr>
          <w:b/>
        </w:rPr>
        <w:t xml:space="preserve">Prérequis (+ références au plan d’études) : </w:t>
      </w:r>
    </w:p>
    <w:p w:rsidR="001D139E" w:rsidRDefault="00241571">
      <w:pPr>
        <w:numPr>
          <w:ilvl w:val="0"/>
          <w:numId w:val="2"/>
        </w:numPr>
        <w:spacing w:line="360" w:lineRule="auto"/>
        <w:contextualSpacing/>
      </w:pPr>
      <w:proofErr w:type="gramStart"/>
      <w:r>
        <w:t>savoir</w:t>
      </w:r>
      <w:proofErr w:type="gramEnd"/>
      <w:r>
        <w:t xml:space="preserve"> lire un graphe/diagramme</w:t>
      </w:r>
    </w:p>
    <w:p w:rsidR="001D139E" w:rsidRDefault="00241571">
      <w:pPr>
        <w:spacing w:line="360" w:lineRule="auto"/>
        <w:rPr>
          <w:b/>
        </w:rPr>
      </w:pPr>
      <w:r>
        <w:rPr>
          <w:b/>
        </w:rPr>
        <w:t>Objectif(s) / apprentissage(s) visé(s) (+ références au plan d’études)</w:t>
      </w:r>
    </w:p>
    <w:p w:rsidR="001D139E" w:rsidRDefault="00241571">
      <w:pPr>
        <w:numPr>
          <w:ilvl w:val="0"/>
          <w:numId w:val="3"/>
        </w:numPr>
        <w:spacing w:line="360" w:lineRule="auto"/>
        <w:contextualSpacing/>
      </w:pPr>
      <w:r>
        <w:t>Lecture et interprétation de tableaux de valeurs, de représentations graphiques</w:t>
      </w:r>
    </w:p>
    <w:p w:rsidR="001D139E" w:rsidRDefault="00241571">
      <w:pPr>
        <w:numPr>
          <w:ilvl w:val="0"/>
          <w:numId w:val="3"/>
        </w:numPr>
        <w:spacing w:line="360" w:lineRule="auto"/>
        <w:contextualSpacing/>
      </w:pPr>
      <w:r>
        <w:t>Pose de conjectures, puis validation ou réfutation</w:t>
      </w:r>
    </w:p>
    <w:p w:rsidR="001D139E" w:rsidRDefault="00241571">
      <w:pPr>
        <w:numPr>
          <w:ilvl w:val="0"/>
          <w:numId w:val="3"/>
        </w:numPr>
        <w:spacing w:line="360" w:lineRule="auto"/>
        <w:contextualSpacing/>
      </w:pPr>
      <w:r>
        <w:t>Représentation d’une relation où interviennent deux grandeurs variables par un tableau de valeurs et une représentation graphique à la main.</w:t>
      </w:r>
    </w:p>
    <w:p w:rsidR="001D139E" w:rsidRDefault="00241571">
      <w:pPr>
        <w:numPr>
          <w:ilvl w:val="0"/>
          <w:numId w:val="3"/>
        </w:numPr>
        <w:spacing w:line="276" w:lineRule="auto"/>
        <w:contextualSpacing/>
      </w:pPr>
      <w:r>
        <w:t>Réalisation de diagrammes en colonnes</w:t>
      </w:r>
    </w:p>
    <w:p w:rsidR="001D139E" w:rsidRDefault="00241571">
      <w:pPr>
        <w:numPr>
          <w:ilvl w:val="0"/>
          <w:numId w:val="3"/>
        </w:numPr>
        <w:spacing w:line="276" w:lineRule="auto"/>
        <w:contextualSpacing/>
      </w:pPr>
      <w:r>
        <w:t>Découverte de la moyenne et de la médiane, introduction à la statistique</w:t>
      </w:r>
    </w:p>
    <w:p w:rsidR="001D139E" w:rsidRDefault="001D139E">
      <w:pPr>
        <w:spacing w:line="276" w:lineRule="auto"/>
        <w:ind w:left="720"/>
      </w:pPr>
    </w:p>
    <w:p w:rsidR="001D139E" w:rsidRDefault="00241571">
      <w:pPr>
        <w:spacing w:line="360" w:lineRule="auto"/>
        <w:rPr>
          <w:b/>
        </w:rPr>
      </w:pPr>
      <w:r>
        <w:rPr>
          <w:b/>
        </w:rPr>
        <w:t xml:space="preserve">Matériel : </w:t>
      </w:r>
      <w:r>
        <w:t>tableau de données, feuilles quadrillées, règle, calculatrice</w:t>
      </w:r>
    </w:p>
    <w:p w:rsidR="001D139E" w:rsidRDefault="001D139E">
      <w:pPr>
        <w:spacing w:line="276" w:lineRule="auto"/>
      </w:pPr>
    </w:p>
    <w:p w:rsidR="001D139E" w:rsidRDefault="00241571">
      <w:pPr>
        <w:spacing w:line="360" w:lineRule="auto"/>
      </w:pPr>
      <w:r>
        <w:rPr>
          <w:b/>
        </w:rPr>
        <w:t xml:space="preserve">Lieu de l’activité : </w:t>
      </w:r>
      <w:r>
        <w:t>salle de classe ou salle informatique</w:t>
      </w:r>
    </w:p>
    <w:p w:rsidR="001D139E" w:rsidRDefault="001D139E">
      <w:pPr>
        <w:spacing w:line="276" w:lineRule="auto"/>
      </w:pPr>
    </w:p>
    <w:p w:rsidR="001D139E" w:rsidRDefault="00241571">
      <w:pPr>
        <w:spacing w:line="276" w:lineRule="auto"/>
      </w:pPr>
      <w:r>
        <w:rPr>
          <w:b/>
        </w:rPr>
        <w:t xml:space="preserve">Durée estimée : </w:t>
      </w:r>
      <w:r>
        <w:t>90 minutes</w:t>
      </w:r>
    </w:p>
    <w:p w:rsidR="001D139E" w:rsidRDefault="001D139E">
      <w:pPr>
        <w:rPr>
          <w:b/>
        </w:rPr>
      </w:pPr>
    </w:p>
    <w:p w:rsidR="001D139E" w:rsidRDefault="00241571">
      <w:pPr>
        <w:spacing w:line="360" w:lineRule="auto"/>
        <w:rPr>
          <w:b/>
        </w:rPr>
      </w:pPr>
      <w:r>
        <w:rPr>
          <w:b/>
        </w:rPr>
        <w:t>Proposition de déroulement</w:t>
      </w:r>
    </w:p>
    <w:p w:rsidR="001D139E" w:rsidRDefault="00241571">
      <w:pPr>
        <w:tabs>
          <w:tab w:val="left" w:pos="1140"/>
        </w:tabs>
        <w:rPr>
          <w:i/>
        </w:rPr>
      </w:pPr>
      <w:r>
        <w:rPr>
          <w:u w:val="single"/>
        </w:rPr>
        <w:t>Etape 0</w:t>
      </w:r>
      <w:r>
        <w:t xml:space="preserve"> </w:t>
      </w:r>
      <w:r>
        <w:tab/>
      </w:r>
      <w:r>
        <w:rPr>
          <w:i/>
        </w:rPr>
        <w:t xml:space="preserve">Le recueil des données </w:t>
      </w:r>
    </w:p>
    <w:p w:rsidR="001D139E" w:rsidRDefault="00241571">
      <w:pPr>
        <w:tabs>
          <w:tab w:val="left" w:pos="1140"/>
        </w:tabs>
      </w:pPr>
      <w:r>
        <w:t xml:space="preserve">Des données sont disponibles en annexe ou en ligne à l’adresse: </w:t>
      </w:r>
      <w:hyperlink r:id="rId8" w:history="1">
        <w:r w:rsidR="00A95D83" w:rsidRPr="004008AB">
          <w:rPr>
            <w:rStyle w:val="Lienhypertexte"/>
          </w:rPr>
          <w:t>https://goo.gl/Czj3Wr</w:t>
        </w:r>
      </w:hyperlink>
    </w:p>
    <w:p w:rsidR="001D139E" w:rsidRDefault="00241571">
      <w:pPr>
        <w:tabs>
          <w:tab w:val="left" w:pos="1140"/>
        </w:tabs>
      </w:pPr>
      <w:r>
        <w:t xml:space="preserve">En outre, vous pouvez demander aux élèves de recueillir eux-mêmes des données à analyser. Vous pourrez alors ajouter ces données sur le fichier participatif: </w:t>
      </w:r>
      <w:hyperlink r:id="rId9" w:history="1">
        <w:r w:rsidR="00A95D83" w:rsidRPr="004008AB">
          <w:rPr>
            <w:rStyle w:val="Lienhypertexte"/>
          </w:rPr>
          <w:t>https://goo.gl/Czj3Wr</w:t>
        </w:r>
      </w:hyperlink>
    </w:p>
    <w:p w:rsidR="001D139E" w:rsidRDefault="001D139E">
      <w:pPr>
        <w:tabs>
          <w:tab w:val="left" w:pos="1140"/>
        </w:tabs>
      </w:pPr>
    </w:p>
    <w:p w:rsidR="001D139E" w:rsidRDefault="00241571">
      <w:pPr>
        <w:tabs>
          <w:tab w:val="left" w:pos="1140"/>
        </w:tabs>
        <w:rPr>
          <w:lang w:val="de-CH"/>
        </w:rPr>
      </w:pPr>
      <w:r>
        <w:t xml:space="preserve">Pour des conseils relatifs à la collecte de données, se référer à l’activité “Quelle course! </w:t>
      </w:r>
      <w:r w:rsidRPr="00A95D83">
        <w:rPr>
          <w:lang w:val="de-CH"/>
        </w:rPr>
        <w:t>(9CO - 2ES II)” (</w:t>
      </w:r>
      <w:hyperlink r:id="rId10" w:history="1">
        <w:r w:rsidR="00A95D83" w:rsidRPr="004008AB">
          <w:rPr>
            <w:rStyle w:val="Lienhypertexte"/>
            <w:lang w:val="de-CH"/>
          </w:rPr>
          <w:t>https://www.unige.ch/semainedesmaths/semaine-des-maths-2017/activites-pour-le-cycle-3/quelle-course/</w:t>
        </w:r>
      </w:hyperlink>
      <w:r w:rsidRPr="00A95D83">
        <w:rPr>
          <w:lang w:val="de-CH"/>
        </w:rPr>
        <w:t>).</w:t>
      </w:r>
    </w:p>
    <w:p w:rsidR="00A95D83" w:rsidRPr="00A95D83" w:rsidRDefault="00A95D83">
      <w:pPr>
        <w:tabs>
          <w:tab w:val="left" w:pos="1140"/>
        </w:tabs>
        <w:rPr>
          <w:u w:val="single"/>
          <w:lang w:val="de-CH"/>
        </w:rPr>
      </w:pPr>
    </w:p>
    <w:p w:rsidR="00A95D83" w:rsidRPr="00A95D83" w:rsidRDefault="00A95D83">
      <w:pPr>
        <w:tabs>
          <w:tab w:val="left" w:pos="1140"/>
        </w:tabs>
        <w:rPr>
          <w:u w:val="single"/>
          <w:lang w:val="de-CH"/>
        </w:rPr>
      </w:pPr>
    </w:p>
    <w:p w:rsidR="001D139E" w:rsidRDefault="00241571">
      <w:pPr>
        <w:tabs>
          <w:tab w:val="left" w:pos="1140"/>
        </w:tabs>
      </w:pPr>
      <w:r>
        <w:rPr>
          <w:u w:val="single"/>
        </w:rPr>
        <w:t>Etape 1</w:t>
      </w:r>
      <w:r>
        <w:tab/>
      </w:r>
      <w:r>
        <w:rPr>
          <w:i/>
        </w:rPr>
        <w:t>Réalisation de l’étude statistique à partir des données brutes en annexe (ou préalablement récoltées)</w:t>
      </w:r>
    </w:p>
    <w:p w:rsidR="001D139E" w:rsidRDefault="00241571">
      <w:pPr>
        <w:numPr>
          <w:ilvl w:val="0"/>
          <w:numId w:val="7"/>
        </w:numPr>
        <w:tabs>
          <w:tab w:val="left" w:pos="1140"/>
        </w:tabs>
        <w:contextualSpacing/>
      </w:pPr>
      <w:r>
        <w:t xml:space="preserve">Séparer la classe en groupe de 3 à 4 personnes. </w:t>
      </w:r>
    </w:p>
    <w:p w:rsidR="001D139E" w:rsidRDefault="00241571">
      <w:pPr>
        <w:numPr>
          <w:ilvl w:val="0"/>
          <w:numId w:val="7"/>
        </w:numPr>
        <w:tabs>
          <w:tab w:val="left" w:pos="1140"/>
        </w:tabs>
        <w:spacing w:line="276" w:lineRule="auto"/>
        <w:contextualSpacing/>
      </w:pPr>
      <w:r>
        <w:lastRenderedPageBreak/>
        <w:t>Remise de l’énoncé et du tableau de données préalablement imprimé pour chaque groupe.</w:t>
      </w:r>
    </w:p>
    <w:p w:rsidR="001D139E" w:rsidRDefault="00241571">
      <w:pPr>
        <w:numPr>
          <w:ilvl w:val="0"/>
          <w:numId w:val="7"/>
        </w:numPr>
        <w:tabs>
          <w:tab w:val="left" w:pos="1140"/>
        </w:tabs>
        <w:spacing w:line="276" w:lineRule="auto"/>
        <w:contextualSpacing/>
      </w:pPr>
      <w:r>
        <w:t>Donner éventuellement quelques explications (rappels sur le diagramme en bâton ou sur le calcul de la moyenne)</w:t>
      </w:r>
    </w:p>
    <w:p w:rsidR="001D139E" w:rsidRDefault="00241571">
      <w:pPr>
        <w:numPr>
          <w:ilvl w:val="0"/>
          <w:numId w:val="7"/>
        </w:numPr>
        <w:tabs>
          <w:tab w:val="left" w:pos="1140"/>
        </w:tabs>
        <w:spacing w:line="276" w:lineRule="auto"/>
        <w:contextualSpacing/>
      </w:pPr>
      <w:r>
        <w:t>Pour un éventuel aide-mémoire, renvoyer à la table CRM p.107 ou p.111 selon les éditions.</w:t>
      </w:r>
    </w:p>
    <w:p w:rsidR="001D139E" w:rsidRDefault="00241571">
      <w:pPr>
        <w:numPr>
          <w:ilvl w:val="0"/>
          <w:numId w:val="7"/>
        </w:numPr>
        <w:tabs>
          <w:tab w:val="left" w:pos="1140"/>
        </w:tabs>
        <w:spacing w:line="276" w:lineRule="auto"/>
        <w:contextualSpacing/>
      </w:pPr>
      <w:r>
        <w:t>Chaque groupe choisit la population qu’il veut étudier</w:t>
      </w:r>
    </w:p>
    <w:p w:rsidR="001D139E" w:rsidRDefault="001D139E">
      <w:pPr>
        <w:tabs>
          <w:tab w:val="left" w:pos="1140"/>
        </w:tabs>
        <w:spacing w:line="276" w:lineRule="auto"/>
      </w:pPr>
    </w:p>
    <w:p w:rsidR="001D139E" w:rsidRDefault="00241571">
      <w:pPr>
        <w:tabs>
          <w:tab w:val="left" w:pos="1140"/>
        </w:tabs>
        <w:spacing w:line="276" w:lineRule="auto"/>
        <w:rPr>
          <w:i/>
        </w:rPr>
      </w:pPr>
      <w:r>
        <w:rPr>
          <w:u w:val="single"/>
        </w:rPr>
        <w:t>Etape 2</w:t>
      </w:r>
      <w:r>
        <w:tab/>
      </w:r>
      <w:r>
        <w:rPr>
          <w:i/>
        </w:rPr>
        <w:t>Discussion sur la pertinence des résultats obtenus</w:t>
      </w:r>
    </w:p>
    <w:p w:rsidR="001D139E" w:rsidRDefault="00241571">
      <w:pPr>
        <w:tabs>
          <w:tab w:val="left" w:pos="1140"/>
        </w:tabs>
        <w:spacing w:line="276" w:lineRule="auto"/>
      </w:pPr>
      <w:r>
        <w:t xml:space="preserve">Les élèves présentent leurs résultats à la classe. Les différentes manières d’évaluer l’étalement des données sont discutées. </w:t>
      </w:r>
    </w:p>
    <w:p w:rsidR="001D139E" w:rsidRDefault="00241571">
      <w:pPr>
        <w:tabs>
          <w:tab w:val="left" w:pos="1140"/>
        </w:tabs>
        <w:spacing w:line="276" w:lineRule="auto"/>
      </w:pPr>
      <w:r>
        <w:t xml:space="preserve">On peut en outre discuter des différents points suivants: </w:t>
      </w:r>
    </w:p>
    <w:p w:rsidR="001D139E" w:rsidRDefault="00241571">
      <w:pPr>
        <w:numPr>
          <w:ilvl w:val="1"/>
          <w:numId w:val="6"/>
        </w:numPr>
        <w:contextualSpacing/>
      </w:pPr>
      <w:proofErr w:type="gramStart"/>
      <w:r>
        <w:t>la</w:t>
      </w:r>
      <w:proofErr w:type="gramEnd"/>
      <w:r>
        <w:t xml:space="preserve"> taille de l’échantillon</w:t>
      </w:r>
    </w:p>
    <w:p w:rsidR="001D139E" w:rsidRDefault="00241571">
      <w:pPr>
        <w:numPr>
          <w:ilvl w:val="1"/>
          <w:numId w:val="6"/>
        </w:numPr>
        <w:contextualSpacing/>
      </w:pPr>
      <w:proofErr w:type="gramStart"/>
      <w:r>
        <w:t>si</w:t>
      </w:r>
      <w:proofErr w:type="gramEnd"/>
      <w:r>
        <w:t xml:space="preserve"> l’échantillon représentatif</w:t>
      </w:r>
    </w:p>
    <w:p w:rsidR="001D139E" w:rsidRDefault="00241571">
      <w:pPr>
        <w:numPr>
          <w:ilvl w:val="1"/>
          <w:numId w:val="6"/>
        </w:numPr>
        <w:contextualSpacing/>
      </w:pPr>
      <w:proofErr w:type="gramStart"/>
      <w:r>
        <w:t>les</w:t>
      </w:r>
      <w:proofErr w:type="gramEnd"/>
      <w:r>
        <w:t xml:space="preserve"> déduction que l’on peut faire à partir des diagrammes et des données</w:t>
      </w:r>
    </w:p>
    <w:p w:rsidR="001D139E" w:rsidRDefault="001D139E">
      <w:pPr>
        <w:tabs>
          <w:tab w:val="left" w:pos="1140"/>
        </w:tabs>
        <w:spacing w:line="276" w:lineRule="auto"/>
      </w:pPr>
    </w:p>
    <w:p w:rsidR="001D139E" w:rsidRDefault="00241571">
      <w:pPr>
        <w:spacing w:line="276" w:lineRule="auto"/>
      </w:pPr>
      <w:r>
        <w:t xml:space="preserve">Consignes : </w:t>
      </w:r>
    </w:p>
    <w:p w:rsidR="001D139E" w:rsidRDefault="00241571">
      <w:pPr>
        <w:numPr>
          <w:ilvl w:val="0"/>
          <w:numId w:val="10"/>
        </w:numPr>
        <w:spacing w:line="276" w:lineRule="auto"/>
        <w:ind w:hanging="360"/>
        <w:contextualSpacing/>
      </w:pPr>
      <w:r>
        <w:t>A partir du tableau de données, établir un diagramme en bâtons</w:t>
      </w:r>
    </w:p>
    <w:p w:rsidR="001D139E" w:rsidRDefault="00241571">
      <w:pPr>
        <w:numPr>
          <w:ilvl w:val="0"/>
          <w:numId w:val="10"/>
        </w:numPr>
        <w:spacing w:line="276" w:lineRule="auto"/>
        <w:ind w:hanging="360"/>
        <w:contextualSpacing/>
      </w:pPr>
      <w:r>
        <w:t xml:space="preserve">Effectuer en premier lieu un </w:t>
      </w:r>
      <w:r>
        <w:rPr>
          <w:b/>
          <w:i/>
        </w:rPr>
        <w:t>croquis</w:t>
      </w:r>
      <w:r>
        <w:t xml:space="preserve"> du graphe à obtenir et réfléchir aux grandeurs et aux unités à mettre sur les axes. </w:t>
      </w:r>
    </w:p>
    <w:p w:rsidR="001D139E" w:rsidRDefault="00241571">
      <w:pPr>
        <w:numPr>
          <w:ilvl w:val="0"/>
          <w:numId w:val="10"/>
        </w:numPr>
        <w:spacing w:line="276" w:lineRule="auto"/>
        <w:ind w:hanging="360"/>
        <w:contextualSpacing/>
      </w:pPr>
      <w:r>
        <w:t>Calculer la moyenne et la médiane</w:t>
      </w:r>
    </w:p>
    <w:p w:rsidR="001D139E" w:rsidRDefault="00241571">
      <w:pPr>
        <w:numPr>
          <w:ilvl w:val="0"/>
          <w:numId w:val="10"/>
        </w:numPr>
        <w:spacing w:line="276" w:lineRule="auto"/>
        <w:ind w:hanging="360"/>
        <w:contextualSpacing/>
      </w:pPr>
      <w:r>
        <w:t>Formuler des propositions pour mesurer l’étalement des données</w:t>
      </w:r>
    </w:p>
    <w:p w:rsidR="001D139E" w:rsidRDefault="00241571">
      <w:pPr>
        <w:numPr>
          <w:ilvl w:val="0"/>
          <w:numId w:val="10"/>
        </w:numPr>
        <w:spacing w:line="276" w:lineRule="auto"/>
        <w:ind w:hanging="360"/>
        <w:contextualSpacing/>
      </w:pPr>
      <w:proofErr w:type="gramStart"/>
      <w:r>
        <w:t>gestion</w:t>
      </w:r>
      <w:proofErr w:type="gramEnd"/>
      <w:r>
        <w:t xml:space="preserve"> de l’activité : relancer les élèves à l’aide des questions de l’analyse à priori.</w:t>
      </w:r>
    </w:p>
    <w:p w:rsidR="001D139E" w:rsidRDefault="00241571">
      <w:pPr>
        <w:numPr>
          <w:ilvl w:val="0"/>
          <w:numId w:val="10"/>
        </w:numPr>
        <w:spacing w:line="276" w:lineRule="auto"/>
        <w:ind w:hanging="360"/>
        <w:contextualSpacing/>
      </w:pPr>
      <w:r>
        <w:t>Proposer aux élèves de présenter leurs réalisations à la classe et d’expliquer leur démarche</w:t>
      </w:r>
    </w:p>
    <w:p w:rsidR="001D139E" w:rsidRDefault="001D139E">
      <w:pPr>
        <w:spacing w:line="276" w:lineRule="auto"/>
      </w:pPr>
    </w:p>
    <w:p w:rsidR="00A95D83" w:rsidRPr="00A95D83" w:rsidRDefault="00241571" w:rsidP="00A95D83">
      <w:pPr>
        <w:spacing w:line="360" w:lineRule="auto"/>
        <w:rPr>
          <w:color w:val="auto"/>
        </w:rPr>
      </w:pPr>
      <w:r>
        <w:rPr>
          <w:b/>
        </w:rPr>
        <w:t xml:space="preserve">Analyse a priori de </w:t>
      </w:r>
      <w:r w:rsidRPr="00A95D83">
        <w:rPr>
          <w:b/>
          <w:color w:val="auto"/>
        </w:rPr>
        <w:t>l'activité</w:t>
      </w:r>
      <w:r w:rsidRPr="00A95D83">
        <w:rPr>
          <w:color w:val="auto"/>
        </w:rPr>
        <w:t xml:space="preserve"> </w:t>
      </w:r>
    </w:p>
    <w:p w:rsidR="001D139E" w:rsidRDefault="00241571" w:rsidP="00A95D83">
      <w:pPr>
        <w:spacing w:line="360" w:lineRule="auto"/>
      </w:pPr>
      <w:r>
        <w:t>Voici quelques questions de relance:</w:t>
      </w:r>
    </w:p>
    <w:p w:rsidR="001D139E" w:rsidRDefault="00241571">
      <w:pPr>
        <w:numPr>
          <w:ilvl w:val="0"/>
          <w:numId w:val="5"/>
        </w:numPr>
        <w:spacing w:line="276" w:lineRule="auto"/>
        <w:contextualSpacing/>
      </w:pPr>
      <w:r>
        <w:t>Pour le choix de la population et de la grandeur à étudier:</w:t>
      </w:r>
    </w:p>
    <w:p w:rsidR="001D139E" w:rsidRDefault="00241571">
      <w:pPr>
        <w:numPr>
          <w:ilvl w:val="1"/>
          <w:numId w:val="5"/>
        </w:numPr>
        <w:spacing w:line="276" w:lineRule="auto"/>
        <w:contextualSpacing/>
      </w:pPr>
      <w:r>
        <w:t>Que voulez-vous étudier/ comparer ?</w:t>
      </w:r>
    </w:p>
    <w:p w:rsidR="001D139E" w:rsidRDefault="00241571">
      <w:pPr>
        <w:numPr>
          <w:ilvl w:val="1"/>
          <w:numId w:val="5"/>
        </w:numPr>
        <w:spacing w:line="276" w:lineRule="auto"/>
        <w:contextualSpacing/>
      </w:pPr>
      <w:r>
        <w:t>Ces données sont-elles réellement comparables?</w:t>
      </w:r>
    </w:p>
    <w:p w:rsidR="001D139E" w:rsidRDefault="00241571">
      <w:pPr>
        <w:numPr>
          <w:ilvl w:val="0"/>
          <w:numId w:val="5"/>
        </w:numPr>
        <w:spacing w:line="276" w:lineRule="auto"/>
        <w:contextualSpacing/>
      </w:pPr>
      <w:r>
        <w:t xml:space="preserve">Représentation graphique : </w:t>
      </w:r>
    </w:p>
    <w:p w:rsidR="001D139E" w:rsidRDefault="00241571">
      <w:pPr>
        <w:numPr>
          <w:ilvl w:val="1"/>
          <w:numId w:val="5"/>
        </w:numPr>
        <w:spacing w:line="276" w:lineRule="auto"/>
        <w:contextualSpacing/>
      </w:pPr>
      <w:r>
        <w:t>Déterminer les grandeurs sur système d’axe (qu’est-ce qui varie ?)</w:t>
      </w:r>
    </w:p>
    <w:p w:rsidR="001D139E" w:rsidRDefault="00241571">
      <w:pPr>
        <w:numPr>
          <w:ilvl w:val="1"/>
          <w:numId w:val="5"/>
        </w:numPr>
        <w:spacing w:line="276" w:lineRule="auto"/>
        <w:contextualSpacing/>
      </w:pPr>
      <w:r>
        <w:t>Déterminer les unités</w:t>
      </w:r>
    </w:p>
    <w:p w:rsidR="001D139E" w:rsidRDefault="00241571">
      <w:pPr>
        <w:numPr>
          <w:ilvl w:val="1"/>
          <w:numId w:val="5"/>
        </w:numPr>
        <w:spacing w:line="276" w:lineRule="auto"/>
        <w:contextualSpacing/>
      </w:pPr>
      <w:r>
        <w:t>Ne pas confondre diagramme en bâton et nuage de points</w:t>
      </w:r>
    </w:p>
    <w:p w:rsidR="001D139E" w:rsidRDefault="00241571">
      <w:pPr>
        <w:numPr>
          <w:ilvl w:val="1"/>
          <w:numId w:val="5"/>
        </w:numPr>
        <w:spacing w:line="276" w:lineRule="auto"/>
        <w:contextualSpacing/>
      </w:pPr>
      <w:r>
        <w:t>Suggérer de couper en tranches (par exemple, les vitesses moyennes par tranches de 1 km/h)</w:t>
      </w:r>
    </w:p>
    <w:p w:rsidR="001D139E" w:rsidRDefault="001D139E">
      <w:pPr>
        <w:spacing w:line="276" w:lineRule="auto"/>
      </w:pPr>
    </w:p>
    <w:p w:rsidR="001D139E" w:rsidRDefault="00241571">
      <w:pPr>
        <w:spacing w:line="276" w:lineRule="auto"/>
      </w:pPr>
      <w:r>
        <w:t>Quelques pistes pour orienter discussion sur la différence moyenne/médiane.</w:t>
      </w:r>
    </w:p>
    <w:p w:rsidR="001D139E" w:rsidRDefault="00241571">
      <w:pPr>
        <w:numPr>
          <w:ilvl w:val="0"/>
          <w:numId w:val="1"/>
        </w:numPr>
        <w:spacing w:line="276" w:lineRule="auto"/>
        <w:contextualSpacing/>
      </w:pPr>
      <w:r>
        <w:t>Observer la répartition des valeurs sur le graphe en bâton. Est-elle symétrique ou non?</w:t>
      </w:r>
    </w:p>
    <w:p w:rsidR="001D139E" w:rsidRDefault="00241571">
      <w:pPr>
        <w:numPr>
          <w:ilvl w:val="0"/>
          <w:numId w:val="1"/>
        </w:numPr>
        <w:spacing w:line="276" w:lineRule="auto"/>
        <w:contextualSpacing/>
      </w:pPr>
      <w:r>
        <w:t>Que peut-on dire de la répartition des valeurs lorsque la moyenne est supérieure à la médiane? Et si la médiane est supérieure à la moyenne?</w:t>
      </w:r>
    </w:p>
    <w:p w:rsidR="001D139E" w:rsidRDefault="00241571">
      <w:pPr>
        <w:spacing w:line="276" w:lineRule="auto"/>
      </w:pPr>
      <w:r>
        <w:lastRenderedPageBreak/>
        <w:t>Empiriquement, lorsque les données sont réparties de manière symétrique autour d’une valeur, la médiane et la moyenne sont proches (voir par exemple l’exemple de graphe 1 - Annexe 2)</w:t>
      </w:r>
    </w:p>
    <w:p w:rsidR="001D139E" w:rsidRDefault="00241571">
      <w:pPr>
        <w:spacing w:line="276" w:lineRule="auto"/>
      </w:pPr>
      <w:r>
        <w:t>Au contraire, lorsqu’une valeur extrême est très représentée, la moyenne est supérieure ou inférieure à la médiane suivant la position de la valeur extrême (voir par exemple l’exemple de graphe 2 - Annexe 2).</w:t>
      </w:r>
    </w:p>
    <w:p w:rsidR="001D139E" w:rsidRDefault="001D139E">
      <w:pPr>
        <w:spacing w:line="276" w:lineRule="auto"/>
      </w:pPr>
    </w:p>
    <w:p w:rsidR="001D139E" w:rsidRDefault="00241571">
      <w:pPr>
        <w:spacing w:line="276" w:lineRule="auto"/>
      </w:pPr>
      <w:r>
        <w:t>Suivant les propositions des élèves pour mesurer l’étalement des données, on pourra choisir de donner la définition des quartiles ou de l’écart-type, voire les deux.</w:t>
      </w:r>
    </w:p>
    <w:p w:rsidR="001D139E" w:rsidRDefault="001D139E">
      <w:pPr>
        <w:spacing w:line="276" w:lineRule="auto"/>
      </w:pPr>
    </w:p>
    <w:p w:rsidR="001D139E" w:rsidRDefault="00241571">
      <w:pPr>
        <w:spacing w:line="360" w:lineRule="auto"/>
        <w:rPr>
          <w:b/>
        </w:rPr>
      </w:pPr>
      <w:r>
        <w:rPr>
          <w:b/>
        </w:rPr>
        <w:t>Variantes et/ou développements possibles</w:t>
      </w:r>
    </w:p>
    <w:p w:rsidR="001D139E" w:rsidRDefault="00241571">
      <w:pPr>
        <w:spacing w:line="360" w:lineRule="auto"/>
      </w:pPr>
      <w:r>
        <w:t xml:space="preserve">Possibilité de se rendre en salle informatique afin d’utiliser </w:t>
      </w:r>
      <w:proofErr w:type="spellStart"/>
      <w:r>
        <w:t>calc</w:t>
      </w:r>
      <w:proofErr w:type="spellEnd"/>
      <w:r>
        <w:t xml:space="preserve"> pour les représentations.</w:t>
      </w:r>
    </w:p>
    <w:p w:rsidR="001D139E" w:rsidRDefault="001D139E">
      <w:pPr>
        <w:spacing w:line="276" w:lineRule="auto"/>
        <w:rPr>
          <w:highlight w:val="red"/>
        </w:rPr>
      </w:pPr>
    </w:p>
    <w:p w:rsidR="001D139E" w:rsidRDefault="00241571">
      <w:pPr>
        <w:spacing w:line="276" w:lineRule="auto"/>
        <w:rPr>
          <w:b/>
        </w:rPr>
      </w:pPr>
      <w:r>
        <w:rPr>
          <w:b/>
        </w:rPr>
        <w:t>Éléments pour la synthèse / Institutionnalisation</w:t>
      </w:r>
    </w:p>
    <w:p w:rsidR="001D139E" w:rsidRDefault="00241571">
      <w:pPr>
        <w:numPr>
          <w:ilvl w:val="0"/>
          <w:numId w:val="4"/>
        </w:numPr>
        <w:spacing w:line="276" w:lineRule="auto"/>
        <w:contextualSpacing/>
      </w:pPr>
      <w:r>
        <w:t>Importance du choix des données et des déductions que l’on peut en tirer (représentativité de l’échantillon).</w:t>
      </w:r>
    </w:p>
    <w:p w:rsidR="001D139E" w:rsidRDefault="00241571">
      <w:pPr>
        <w:numPr>
          <w:ilvl w:val="0"/>
          <w:numId w:val="4"/>
        </w:numPr>
        <w:spacing w:line="276" w:lineRule="auto"/>
        <w:contextualSpacing/>
      </w:pPr>
      <w:r>
        <w:t>Il est important de faire sentir aux élèves l’utilité des outils statistiques en les laissant construire leurs propres outils, notamment pour la mesure de la dispersion. Leurs outils seront ensuite discutés et critiqués (au sens positif) lorsque les élèves présenteront leurs résultats. Finalement, l’enseignant pourra donner les définitions mathématiques. (Un petit glossaire est donné en Annexe 1).</w:t>
      </w:r>
    </w:p>
    <w:p w:rsidR="001D139E" w:rsidRDefault="001D139E">
      <w:pPr>
        <w:spacing w:line="276" w:lineRule="auto"/>
        <w:rPr>
          <w:highlight w:val="red"/>
        </w:rPr>
      </w:pPr>
    </w:p>
    <w:p w:rsidR="001D139E" w:rsidRDefault="00241571">
      <w:pPr>
        <w:spacing w:line="276" w:lineRule="auto"/>
        <w:rPr>
          <w:b/>
        </w:rPr>
      </w:pPr>
      <w:r>
        <w:rPr>
          <w:b/>
        </w:rPr>
        <w:t>Corrigé /exemple de résolution</w:t>
      </w:r>
    </w:p>
    <w:p w:rsidR="001D139E" w:rsidRDefault="00241571">
      <w:pPr>
        <w:spacing w:line="276" w:lineRule="auto"/>
      </w:pPr>
      <w:r>
        <w:t xml:space="preserve">Vous trouverez dans le fichier </w:t>
      </w:r>
      <w:proofErr w:type="spellStart"/>
      <w:r>
        <w:t>pdf</w:t>
      </w:r>
      <w:proofErr w:type="spellEnd"/>
      <w:r>
        <w:t xml:space="preserve"> </w:t>
      </w:r>
      <w:r w:rsidR="00A95D83" w:rsidRPr="00A95D83">
        <w:rPr>
          <w:color w:val="auto"/>
        </w:rPr>
        <w:t>2ESII-4</w:t>
      </w:r>
      <w:r w:rsidRPr="00A95D83">
        <w:rPr>
          <w:color w:val="auto"/>
        </w:rPr>
        <w:t xml:space="preserve">ESII--Quelle_course-ExemplesDistrbutions.pdf </w:t>
      </w:r>
      <w:r w:rsidR="00A95D83">
        <w:rPr>
          <w:color w:val="auto"/>
        </w:rPr>
        <w:t xml:space="preserve">disponible dans les liens </w:t>
      </w:r>
      <w:r>
        <w:t>quelques exemples de représentations graphiques et de tableaux de données réalisées avec Excel en utilisant les tableaux croisés dynamiques.</w:t>
      </w:r>
    </w:p>
    <w:p w:rsidR="001D139E" w:rsidRDefault="00241571">
      <w:pPr>
        <w:spacing w:line="276" w:lineRule="auto"/>
      </w:pPr>
      <w:r>
        <w:br w:type="page"/>
      </w:r>
    </w:p>
    <w:p w:rsidR="001D139E" w:rsidRDefault="00241571">
      <w:pPr>
        <w:rPr>
          <w:sz w:val="36"/>
          <w:szCs w:val="36"/>
        </w:rPr>
      </w:pPr>
      <w:r>
        <w:rPr>
          <w:sz w:val="36"/>
          <w:szCs w:val="36"/>
        </w:rPr>
        <w:lastRenderedPageBreak/>
        <w:t>Annexe 1</w:t>
      </w:r>
    </w:p>
    <w:p w:rsidR="001D139E" w:rsidRDefault="001D139E">
      <w:pPr>
        <w:rPr>
          <w:sz w:val="36"/>
          <w:szCs w:val="36"/>
        </w:rPr>
      </w:pPr>
    </w:p>
    <w:p w:rsidR="001D139E" w:rsidRDefault="00241571">
      <w:r>
        <w:t>Petit glossaire de statistique</w:t>
      </w:r>
    </w:p>
    <w:p w:rsidR="001D139E" w:rsidRDefault="001D139E"/>
    <w:p w:rsidR="001D139E" w:rsidRDefault="00241571">
      <w:r>
        <w:rPr>
          <w:b/>
        </w:rPr>
        <w:t>Médiane</w:t>
      </w:r>
      <w:r>
        <w:t>: la médiane d'un ensemble de valeurs est une valeur x qui permet de couper l'ensemble des valeurs en deux parties égales. Ainsi la moitié des valeurs de l’ensemble a une valeur inférieur</w:t>
      </w:r>
      <w:r w:rsidR="000A5277">
        <w:t>e</w:t>
      </w:r>
      <w:r>
        <w:t xml:space="preserve"> à x et l’autre moitié a une valeur supérieure à x. Intuitivement, on peut dire que la médiane est le point milieu de l'ensemble</w:t>
      </w:r>
    </w:p>
    <w:p w:rsidR="001D139E" w:rsidRDefault="001D139E"/>
    <w:p w:rsidR="001D139E" w:rsidRDefault="00241571">
      <w:r>
        <w:rPr>
          <w:b/>
        </w:rPr>
        <w:t>Moyenne</w:t>
      </w:r>
      <w:r>
        <w:t>: la moyenne arithmétique est la somme des valeurs d’un ensemble divisé par le nombre d’éléments de l’ensemble. Elle donne une valeur telle que la somme des écarts est nulle. La somme de n fois la moyenne donne la somme des n valeurs.</w:t>
      </w:r>
    </w:p>
    <w:p w:rsidR="001D139E" w:rsidRDefault="001D139E"/>
    <w:p w:rsidR="001D139E" w:rsidRDefault="00241571">
      <w:r>
        <w:rPr>
          <w:b/>
        </w:rPr>
        <w:t>Distribution</w:t>
      </w:r>
      <w:r>
        <w:t>: la distribution statistique ou distribution des fréquences, est un tableau qui associe des classes de valeurs obtenues lors d'une expérience à leurs fréquences d'apparition. Elle peut être visualisée dans le cas discret par un graphe en bâtons.</w:t>
      </w:r>
    </w:p>
    <w:p w:rsidR="001D139E" w:rsidRDefault="001D139E">
      <w:pPr>
        <w:rPr>
          <w:highlight w:val="red"/>
        </w:rPr>
      </w:pPr>
    </w:p>
    <w:p w:rsidR="001D139E" w:rsidRDefault="00241571">
      <w:r>
        <w:rPr>
          <w:b/>
        </w:rPr>
        <w:t>Dispersion</w:t>
      </w:r>
      <w:r>
        <w:t>: la dispersion représente la variabilité ou l'étendue des différentes valeurs que peut prendre une variable.</w:t>
      </w:r>
    </w:p>
    <w:p w:rsidR="001D139E" w:rsidRDefault="001D139E"/>
    <w:p w:rsidR="001D139E" w:rsidRDefault="00241571">
      <w:r>
        <w:rPr>
          <w:b/>
        </w:rPr>
        <w:t>Écart-type</w:t>
      </w:r>
      <w:r>
        <w:t xml:space="preserve">: l’écart-type (standard </w:t>
      </w:r>
      <w:proofErr w:type="spellStart"/>
      <w:r>
        <w:t>deviation</w:t>
      </w:r>
      <w:proofErr w:type="spellEnd"/>
      <w:r>
        <w:t xml:space="preserve"> en anglais) est défini comme la racine de la moyenne du carré des écarts à la moyenne. </w:t>
      </w:r>
      <w:bookmarkStart w:id="1" w:name="_GoBack"/>
      <w:bookmarkEnd w:id="1"/>
      <w:r w:rsidR="000A5277">
        <w:t>C’est</w:t>
      </w:r>
      <w:r>
        <w:t xml:space="preserve"> la mesure standard de la dispersion d’un ensemble de valeurs.</w:t>
      </w:r>
    </w:p>
    <w:p w:rsidR="001D139E" w:rsidRDefault="001D139E"/>
    <w:p w:rsidR="001D139E" w:rsidRDefault="00241571">
      <w:r>
        <w:rPr>
          <w:b/>
        </w:rPr>
        <w:t>Quartiles</w:t>
      </w:r>
      <w:r>
        <w:t>: un quartile est chacune des trois valeurs qui divisent les données triées en quatre parts égales, de sorte que chaque partie représente 1/4 de l'échantillon de population. La médiane n’est autre que le deuxième quartile</w:t>
      </w:r>
    </w:p>
    <w:p w:rsidR="001D139E" w:rsidRDefault="001D139E"/>
    <w:p w:rsidR="001D139E" w:rsidRDefault="001D139E"/>
    <w:p w:rsidR="001D139E" w:rsidRDefault="00241571">
      <w:r>
        <w:t>Quelques références:</w:t>
      </w:r>
    </w:p>
    <w:p w:rsidR="001D139E" w:rsidRDefault="00241571">
      <w:pPr>
        <w:numPr>
          <w:ilvl w:val="0"/>
          <w:numId w:val="8"/>
        </w:numPr>
        <w:contextualSpacing/>
      </w:pPr>
      <w:r>
        <w:t xml:space="preserve">Une vidéo de </w:t>
      </w:r>
      <w:r>
        <w:rPr>
          <w:i/>
        </w:rPr>
        <w:t>La statistique expliquée à mon chat</w:t>
      </w:r>
      <w:r>
        <w:t xml:space="preserve"> sur la différence entre médiane et moyenne: </w:t>
      </w:r>
      <w:hyperlink r:id="rId11">
        <w:r>
          <w:rPr>
            <w:color w:val="1155CC"/>
            <w:u w:val="single"/>
          </w:rPr>
          <w:t>https://youtu.be/uIx2xvdwIIo</w:t>
        </w:r>
      </w:hyperlink>
    </w:p>
    <w:p w:rsidR="001D139E" w:rsidRDefault="00241571">
      <w:pPr>
        <w:numPr>
          <w:ilvl w:val="0"/>
          <w:numId w:val="8"/>
        </w:numPr>
        <w:contextualSpacing/>
      </w:pPr>
      <w:r>
        <w:t xml:space="preserve">Un site web avec des définitions et des exemples clairs: </w:t>
      </w:r>
      <w:hyperlink r:id="rId12">
        <w:r>
          <w:rPr>
            <w:color w:val="1155CC"/>
            <w:u w:val="single"/>
          </w:rPr>
          <w:t>http://villemin.gerard.free.fr/Wwwgvmm/Probabil/Moyenne.htm</w:t>
        </w:r>
      </w:hyperlink>
    </w:p>
    <w:p w:rsidR="001D139E" w:rsidRDefault="00241571">
      <w:pPr>
        <w:numPr>
          <w:ilvl w:val="0"/>
          <w:numId w:val="8"/>
        </w:numPr>
        <w:contextualSpacing/>
      </w:pPr>
      <w:r>
        <w:t xml:space="preserve">La page </w:t>
      </w:r>
      <w:proofErr w:type="spellStart"/>
      <w:r>
        <w:t>wikipedia</w:t>
      </w:r>
      <w:proofErr w:type="spellEnd"/>
      <w:r>
        <w:t xml:space="preserve"> sur la dispersion explique de manière claire pourquoi on définit l’écart-type: </w:t>
      </w:r>
      <w:hyperlink r:id="rId13">
        <w:r>
          <w:rPr>
            <w:color w:val="1155CC"/>
            <w:u w:val="single"/>
          </w:rPr>
          <w:t>https://fr.wikipedia.org/wiki/Dispersion_statistique</w:t>
        </w:r>
      </w:hyperlink>
    </w:p>
    <w:p w:rsidR="001D139E" w:rsidRDefault="001D139E">
      <w:pPr>
        <w:rPr>
          <w:rFonts w:ascii="Times New Roman" w:eastAsia="Times New Roman" w:hAnsi="Times New Roman" w:cs="Times New Roman"/>
          <w:sz w:val="30"/>
          <w:szCs w:val="30"/>
        </w:rPr>
      </w:pPr>
    </w:p>
    <w:p w:rsidR="001D139E" w:rsidRDefault="00241571">
      <w:pPr>
        <w:rPr>
          <w:rFonts w:ascii="Times New Roman" w:eastAsia="Times New Roman" w:hAnsi="Times New Roman" w:cs="Times New Roman"/>
          <w:sz w:val="30"/>
          <w:szCs w:val="30"/>
        </w:rPr>
      </w:pPr>
      <w:r>
        <w:br w:type="page"/>
      </w:r>
    </w:p>
    <w:p w:rsidR="001D139E" w:rsidRDefault="00241571">
      <w:pPr>
        <w:rPr>
          <w:sz w:val="30"/>
          <w:szCs w:val="30"/>
        </w:rPr>
      </w:pPr>
      <w:r>
        <w:rPr>
          <w:sz w:val="30"/>
          <w:szCs w:val="30"/>
        </w:rPr>
        <w:lastRenderedPageBreak/>
        <w:t>Annexe 2 :</w:t>
      </w:r>
    </w:p>
    <w:p w:rsidR="001D139E" w:rsidRDefault="001D139E">
      <w:pPr>
        <w:rPr>
          <w:sz w:val="30"/>
          <w:szCs w:val="30"/>
        </w:rPr>
      </w:pPr>
    </w:p>
    <w:p w:rsidR="001D139E" w:rsidRDefault="00241571">
      <w:pPr>
        <w:rPr>
          <w:sz w:val="30"/>
          <w:szCs w:val="30"/>
        </w:rPr>
      </w:pPr>
      <w:r>
        <w:rPr>
          <w:sz w:val="30"/>
          <w:szCs w:val="30"/>
        </w:rPr>
        <w:t>Valeurs relevées lors de l’évaluation d’endurance dans plusieurs classes du Cycle d’orientation.</w:t>
      </w:r>
    </w:p>
    <w:p w:rsidR="001D139E" w:rsidRDefault="001D139E">
      <w:pPr>
        <w:rPr>
          <w:sz w:val="30"/>
          <w:szCs w:val="30"/>
        </w:rPr>
      </w:pPr>
    </w:p>
    <w:p w:rsidR="001D139E" w:rsidRDefault="00241571">
      <w:pPr>
        <w:rPr>
          <w:sz w:val="30"/>
          <w:szCs w:val="30"/>
        </w:rPr>
      </w:pPr>
      <w:r>
        <w:rPr>
          <w:sz w:val="30"/>
          <w:szCs w:val="30"/>
        </w:rPr>
        <w:t>Objectifs :</w:t>
      </w:r>
    </w:p>
    <w:p w:rsidR="001D139E" w:rsidRDefault="00241571">
      <w:pPr>
        <w:numPr>
          <w:ilvl w:val="0"/>
          <w:numId w:val="9"/>
        </w:numPr>
        <w:contextualSpacing/>
        <w:rPr>
          <w:sz w:val="30"/>
          <w:szCs w:val="30"/>
        </w:rPr>
      </w:pPr>
      <w:r>
        <w:rPr>
          <w:sz w:val="30"/>
          <w:szCs w:val="30"/>
        </w:rPr>
        <w:t>9CO: courir la plus grande distance en 18/15 minutes sans marcher.</w:t>
      </w:r>
    </w:p>
    <w:p w:rsidR="001D139E" w:rsidRDefault="00241571">
      <w:pPr>
        <w:numPr>
          <w:ilvl w:val="0"/>
          <w:numId w:val="9"/>
        </w:numPr>
        <w:contextualSpacing/>
        <w:rPr>
          <w:sz w:val="30"/>
          <w:szCs w:val="30"/>
        </w:rPr>
      </w:pPr>
      <w:r>
        <w:rPr>
          <w:sz w:val="30"/>
          <w:szCs w:val="30"/>
        </w:rPr>
        <w:t>10CO: courir le plus rapidement 2000/2400 m sans marcher.</w:t>
      </w:r>
    </w:p>
    <w:p w:rsidR="001D139E" w:rsidRDefault="00241571">
      <w:pPr>
        <w:numPr>
          <w:ilvl w:val="0"/>
          <w:numId w:val="9"/>
        </w:numPr>
        <w:contextualSpacing/>
        <w:rPr>
          <w:sz w:val="30"/>
          <w:szCs w:val="30"/>
        </w:rPr>
      </w:pPr>
      <w:r>
        <w:rPr>
          <w:sz w:val="30"/>
          <w:szCs w:val="30"/>
        </w:rPr>
        <w:t>11CO: courir le plus rapidement sur 1000/1400 m sans marcher.</w:t>
      </w:r>
    </w:p>
    <w:p w:rsidR="001D139E" w:rsidRDefault="001D139E">
      <w:pPr>
        <w:rPr>
          <w:sz w:val="30"/>
          <w:szCs w:val="30"/>
        </w:rPr>
      </w:pPr>
    </w:p>
    <w:p w:rsidR="00A95D83" w:rsidRDefault="00A95D83">
      <w:pPr>
        <w:rPr>
          <w:sz w:val="30"/>
          <w:szCs w:val="30"/>
        </w:rPr>
        <w:sectPr w:rsidR="00A95D83" w:rsidSect="00A95D83">
          <w:headerReference w:type="default" r:id="rId14"/>
          <w:footerReference w:type="default" r:id="rId15"/>
          <w:type w:val="continuous"/>
          <w:pgSz w:w="11906" w:h="16838"/>
          <w:pgMar w:top="1042" w:right="990" w:bottom="1212" w:left="990" w:header="0" w:footer="0" w:gutter="0"/>
          <w:cols w:space="720"/>
          <w:docGrid w:linePitch="326"/>
        </w:sectPr>
      </w:pPr>
    </w:p>
    <w:tbl>
      <w:tblPr>
        <w:tblStyle w:val="TableauGrille6Couleur"/>
        <w:tblW w:w="10437" w:type="dxa"/>
        <w:tblInd w:w="-176" w:type="dxa"/>
        <w:tblLook w:val="0420" w:firstRow="1" w:lastRow="0" w:firstColumn="0" w:lastColumn="0" w:noHBand="0" w:noVBand="1"/>
      </w:tblPr>
      <w:tblGrid>
        <w:gridCol w:w="1040"/>
        <w:gridCol w:w="1200"/>
        <w:gridCol w:w="961"/>
        <w:gridCol w:w="1314"/>
        <w:gridCol w:w="1133"/>
        <w:gridCol w:w="1276"/>
        <w:gridCol w:w="1195"/>
        <w:gridCol w:w="1095"/>
        <w:gridCol w:w="1223"/>
      </w:tblGrid>
      <w:tr w:rsidR="00A95D83" w:rsidRPr="0048240B" w:rsidTr="00A95D83">
        <w:trPr>
          <w:cnfStyle w:val="100000000000" w:firstRow="1" w:lastRow="0" w:firstColumn="0" w:lastColumn="0" w:oddVBand="0" w:evenVBand="0" w:oddHBand="0" w:evenHBand="0" w:firstRowFirstColumn="0" w:firstRowLastColumn="0" w:lastRowFirstColumn="0" w:lastRowLastColumn="0"/>
          <w:trHeight w:val="1134"/>
          <w:tblHeader/>
        </w:trPr>
        <w:tc>
          <w:tcPr>
            <w:tcW w:w="1040" w:type="dxa"/>
            <w:hideMark/>
          </w:tcPr>
          <w:p w:rsidR="00A95D83" w:rsidRPr="0048240B" w:rsidRDefault="00A95D83" w:rsidP="00767597">
            <w:pPr>
              <w:ind w:hanging="10"/>
              <w:rPr>
                <w:rFonts w:ascii="Arial" w:eastAsia="Times New Roman" w:hAnsi="Arial" w:cs="Arial"/>
                <w:color w:val="000000"/>
                <w:sz w:val="20"/>
                <w:szCs w:val="20"/>
                <w:lang w:eastAsia="fr-CH"/>
              </w:rPr>
            </w:pPr>
            <w:r w:rsidRPr="0048240B">
              <w:rPr>
                <w:rFonts w:ascii="Arial" w:eastAsia="Times New Roman" w:hAnsi="Arial" w:cs="Arial"/>
                <w:color w:val="000000"/>
                <w:sz w:val="20"/>
                <w:szCs w:val="20"/>
                <w:lang w:eastAsia="fr-CH"/>
              </w:rPr>
              <w:t>Année de scolarité</w:t>
            </w:r>
          </w:p>
        </w:tc>
        <w:tc>
          <w:tcPr>
            <w:tcW w:w="1200" w:type="dxa"/>
            <w:hideMark/>
          </w:tcPr>
          <w:p w:rsidR="00A95D83" w:rsidRPr="0048240B" w:rsidRDefault="00A95D83" w:rsidP="00767597">
            <w:pPr>
              <w:rPr>
                <w:rFonts w:ascii="Arial" w:eastAsia="Times New Roman" w:hAnsi="Arial" w:cs="Arial"/>
                <w:color w:val="000000"/>
                <w:sz w:val="20"/>
                <w:szCs w:val="20"/>
                <w:lang w:eastAsia="fr-CH"/>
              </w:rPr>
            </w:pPr>
            <w:r w:rsidRPr="0048240B">
              <w:rPr>
                <w:rFonts w:ascii="Arial" w:eastAsia="Times New Roman" w:hAnsi="Arial" w:cs="Arial"/>
                <w:color w:val="000000"/>
                <w:sz w:val="20"/>
                <w:szCs w:val="20"/>
                <w:lang w:eastAsia="fr-CH"/>
              </w:rPr>
              <w:t>Numéro de la classe</w:t>
            </w:r>
          </w:p>
        </w:tc>
        <w:tc>
          <w:tcPr>
            <w:tcW w:w="961" w:type="dxa"/>
            <w:hideMark/>
          </w:tcPr>
          <w:p w:rsidR="00A95D83" w:rsidRPr="0048240B" w:rsidRDefault="00A95D83" w:rsidP="00767597">
            <w:pPr>
              <w:rPr>
                <w:rFonts w:ascii="Arial" w:eastAsia="Times New Roman" w:hAnsi="Arial" w:cs="Arial"/>
                <w:color w:val="000000"/>
                <w:sz w:val="20"/>
                <w:szCs w:val="20"/>
                <w:lang w:eastAsia="fr-CH"/>
              </w:rPr>
            </w:pPr>
            <w:r w:rsidRPr="0048240B">
              <w:rPr>
                <w:rFonts w:ascii="Arial" w:eastAsia="Times New Roman" w:hAnsi="Arial" w:cs="Arial"/>
                <w:color w:val="000000"/>
                <w:sz w:val="20"/>
                <w:szCs w:val="20"/>
                <w:lang w:eastAsia="fr-CH"/>
              </w:rPr>
              <w:t>Initiales des élèves</w:t>
            </w:r>
          </w:p>
        </w:tc>
        <w:tc>
          <w:tcPr>
            <w:tcW w:w="1314" w:type="dxa"/>
            <w:hideMark/>
          </w:tcPr>
          <w:p w:rsidR="00A95D83" w:rsidRPr="0048240B" w:rsidRDefault="00A95D83" w:rsidP="00767597">
            <w:pPr>
              <w:rPr>
                <w:rFonts w:ascii="Arial" w:eastAsia="Times New Roman" w:hAnsi="Arial" w:cs="Arial"/>
                <w:color w:val="000000"/>
                <w:sz w:val="20"/>
                <w:szCs w:val="20"/>
                <w:lang w:eastAsia="fr-CH"/>
              </w:rPr>
            </w:pPr>
            <w:r w:rsidRPr="0048240B">
              <w:rPr>
                <w:rFonts w:ascii="Arial" w:eastAsia="Times New Roman" w:hAnsi="Arial" w:cs="Arial"/>
                <w:color w:val="000000"/>
                <w:sz w:val="20"/>
                <w:szCs w:val="20"/>
                <w:lang w:eastAsia="fr-CH"/>
              </w:rPr>
              <w:t>sexe</w:t>
            </w:r>
          </w:p>
        </w:tc>
        <w:tc>
          <w:tcPr>
            <w:tcW w:w="1133" w:type="dxa"/>
            <w:hideMark/>
          </w:tcPr>
          <w:p w:rsidR="00A95D83" w:rsidRPr="0048240B" w:rsidRDefault="00A95D83" w:rsidP="00767597">
            <w:pPr>
              <w:rPr>
                <w:rFonts w:ascii="Arial" w:eastAsia="Times New Roman" w:hAnsi="Arial" w:cs="Arial"/>
                <w:color w:val="000000"/>
                <w:sz w:val="20"/>
                <w:szCs w:val="20"/>
                <w:lang w:eastAsia="fr-CH"/>
              </w:rPr>
            </w:pPr>
            <w:r w:rsidRPr="0048240B">
              <w:rPr>
                <w:rFonts w:ascii="Arial" w:eastAsia="Times New Roman" w:hAnsi="Arial" w:cs="Arial"/>
                <w:color w:val="000000"/>
                <w:sz w:val="20"/>
                <w:szCs w:val="20"/>
                <w:lang w:eastAsia="fr-CH"/>
              </w:rPr>
              <w:t>Temps couru [minutes]</w:t>
            </w:r>
          </w:p>
        </w:tc>
        <w:tc>
          <w:tcPr>
            <w:tcW w:w="1276" w:type="dxa"/>
            <w:hideMark/>
          </w:tcPr>
          <w:p w:rsidR="00A95D83" w:rsidRPr="0048240B" w:rsidRDefault="00A95D83" w:rsidP="00767597">
            <w:pPr>
              <w:rPr>
                <w:rFonts w:ascii="Arial" w:eastAsia="Times New Roman" w:hAnsi="Arial" w:cs="Arial"/>
                <w:color w:val="000000"/>
                <w:sz w:val="20"/>
                <w:szCs w:val="20"/>
                <w:lang w:eastAsia="fr-CH"/>
              </w:rPr>
            </w:pPr>
            <w:r w:rsidRPr="0048240B">
              <w:rPr>
                <w:rFonts w:ascii="Arial" w:eastAsia="Times New Roman" w:hAnsi="Arial" w:cs="Arial"/>
                <w:color w:val="000000"/>
                <w:sz w:val="20"/>
                <w:szCs w:val="20"/>
                <w:lang w:eastAsia="fr-CH"/>
              </w:rPr>
              <w:t>Temps couru [secondes]</w:t>
            </w:r>
          </w:p>
        </w:tc>
        <w:tc>
          <w:tcPr>
            <w:tcW w:w="1195" w:type="dxa"/>
            <w:hideMark/>
          </w:tcPr>
          <w:p w:rsidR="00A95D83" w:rsidRPr="0048240B" w:rsidRDefault="00A95D83" w:rsidP="00767597">
            <w:pPr>
              <w:rPr>
                <w:rFonts w:ascii="Arial" w:eastAsia="Times New Roman" w:hAnsi="Arial" w:cs="Arial"/>
                <w:color w:val="000000"/>
                <w:sz w:val="20"/>
                <w:szCs w:val="20"/>
                <w:lang w:eastAsia="fr-CH"/>
              </w:rPr>
            </w:pPr>
            <w:r w:rsidRPr="0048240B">
              <w:rPr>
                <w:rFonts w:ascii="Arial" w:eastAsia="Times New Roman" w:hAnsi="Arial" w:cs="Arial"/>
                <w:color w:val="000000"/>
                <w:sz w:val="20"/>
                <w:szCs w:val="20"/>
                <w:lang w:eastAsia="fr-CH"/>
              </w:rPr>
              <w:t>Distance parcourue [mètres]</w:t>
            </w:r>
          </w:p>
        </w:tc>
        <w:tc>
          <w:tcPr>
            <w:tcW w:w="1095" w:type="dxa"/>
            <w:hideMark/>
          </w:tcPr>
          <w:p w:rsidR="00A95D83" w:rsidRPr="0048240B" w:rsidRDefault="00A95D83" w:rsidP="00767597">
            <w:pPr>
              <w:rPr>
                <w:rFonts w:ascii="Arial" w:eastAsia="Times New Roman" w:hAnsi="Arial" w:cs="Arial"/>
                <w:color w:val="000000"/>
                <w:sz w:val="20"/>
                <w:szCs w:val="20"/>
                <w:lang w:eastAsia="fr-CH"/>
              </w:rPr>
            </w:pPr>
            <w:r w:rsidRPr="0048240B">
              <w:rPr>
                <w:rFonts w:ascii="Arial" w:eastAsia="Times New Roman" w:hAnsi="Arial" w:cs="Arial"/>
                <w:color w:val="000000"/>
                <w:sz w:val="20"/>
                <w:szCs w:val="20"/>
                <w:lang w:eastAsia="fr-CH"/>
              </w:rPr>
              <w:t>Vitesse moyenne [m/s]</w:t>
            </w:r>
          </w:p>
        </w:tc>
        <w:tc>
          <w:tcPr>
            <w:tcW w:w="1223" w:type="dxa"/>
            <w:hideMark/>
          </w:tcPr>
          <w:p w:rsidR="00A95D83" w:rsidRPr="0048240B" w:rsidRDefault="00A95D83" w:rsidP="00767597">
            <w:pPr>
              <w:rPr>
                <w:rFonts w:ascii="Arial" w:eastAsia="Times New Roman" w:hAnsi="Arial" w:cs="Arial"/>
                <w:color w:val="000000"/>
                <w:sz w:val="20"/>
                <w:szCs w:val="20"/>
                <w:lang w:eastAsia="fr-CH"/>
              </w:rPr>
            </w:pPr>
            <w:r w:rsidRPr="0048240B">
              <w:rPr>
                <w:rFonts w:ascii="Arial" w:eastAsia="Times New Roman" w:hAnsi="Arial" w:cs="Arial"/>
                <w:color w:val="000000"/>
                <w:sz w:val="20"/>
                <w:szCs w:val="20"/>
                <w:lang w:eastAsia="fr-CH"/>
              </w:rPr>
              <w:t>Vitesse moyenne [km/h]</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L.F.</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1610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1.491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5.367</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A.F.</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2140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1.981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7.133</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M.C.</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2560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2.370</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8.533</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S.I.</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2660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2.463</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8.867</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F.A.</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3040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2.815</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10.133</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M.V.</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3140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2.907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10.467</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I.G.</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3520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3.259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11.733</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I.S.</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2900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2.685</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9.667</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E.T.</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2960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2.741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9.867</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Y.B.</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3320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3.074</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11.067</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R.S.</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3.148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11.333</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A.P.</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3520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3.259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11.733</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P.F.</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3680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3.407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12.267</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C.R.</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4060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3.759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13.533</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Z.V.</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4080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3.778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13.600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A.D.</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4300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3.981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14.333</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V.S.</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1660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1.844</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6.640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M.E.</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2.089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7.520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A.S.</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1900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2.111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7.600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N.C.</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1980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2.200</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7.920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B.A.</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2020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2.244</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8.080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A.V.</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2140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2.378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8.560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D.D.</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2260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2.511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9.040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K.R.</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1900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2.111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7.600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G.F.</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2.222</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8.000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R.N.</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2160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2.400</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8.640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A.G.</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2180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2.422</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8.720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F.V.</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2220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2.467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8.880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B.A.</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2.667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9.600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lastRenderedPageBreak/>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D.P.</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2720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3.022</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10.880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L.A.</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2760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3.067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11.040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D.D.</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3.556</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12.800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L.B.</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1760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1.956</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7.040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C.G.</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1780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1.978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7.120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S.A.</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1780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1.978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7.120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S.D.</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2.089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7.520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I.M.</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1920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2.133</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7.680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A.V.</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2020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2.244</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8.080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O.G.</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2060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2.289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8.240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S.S.</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2.311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8.320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F.L.</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2100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2.333</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8.400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M.K.</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2180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2.422</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8.720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V.B.</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2200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2.444</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8.800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K.G.</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2300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2.556</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9.200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E.D.</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2320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2.578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9.280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2320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2.578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9.280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C.B.</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2440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2.711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9.760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C.F.</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2560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2.844</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10.240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A.A.</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2580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2.867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10.320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M.G.</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2680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2.978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10.720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M.D.</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2.311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8.320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S.L.</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2.667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9.600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L.B.</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2420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2.689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9.680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N.L.</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2560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2.844</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10.240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H.V.</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2580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2.867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10.320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W.D.</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2600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2.889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10.400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P.L.</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2620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2.911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10.480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H.B.</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2660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2.956</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10.640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R.M.</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2680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2.978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10.720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G.S.</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2780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3.089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11.120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V.M.</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2860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3.178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11.440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L.A.</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3.200</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11.520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S.T.</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2900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3.222</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11.600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P.A.</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2980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3.311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11.920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M.T.</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2980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3.311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11.920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F.L.</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3020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3.356</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12.080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C.D.</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3020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3.356</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12.080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lastRenderedPageBreak/>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B.N.</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3120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3.467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12.480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F.Q.</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3.556</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12.800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9</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P.M.</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3.778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13.600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L.G.</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11'51''</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711</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2.813</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10.127</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O.L.</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12'30''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750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2.667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9.600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H.D.</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12'46''</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766</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2.611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9.399</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A.E.</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13'01''</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781</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2.561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9.219</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N.R.</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13'03''</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783</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2.554</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9.195</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S.R.</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13'17''</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797</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2.509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9.034</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E.C.</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14'10''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850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2.353</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8.471</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R.R.</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15'41''</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941</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2.125</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7.651</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M.R.</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15'43''</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943</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2.121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7.635</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C.F.</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15'50''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950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2.105</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7.579</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S.R.</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16'08''</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968</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2.066</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7.438</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M.R.</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16'40''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7.200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17'03''</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1023</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1.955</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7.038</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R.S.</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17'44''</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1064</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1.880</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6.767</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E.N.</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18'21''</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1101</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1.817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6.540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J.U.</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18'28''</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1108</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1.805</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6.498</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L.I.</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20'56''</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1256</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1.592</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5.732</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T.U.</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20'58''</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1258</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1.590</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5.723</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J.P.</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2D132D" w:rsidP="00767597">
            <w:pPr>
              <w:rPr>
                <w:rFonts w:ascii="Arial" w:eastAsia="Times New Roman" w:hAnsi="Arial" w:cs="Arial"/>
                <w:color w:val="000000"/>
                <w:sz w:val="24"/>
                <w:szCs w:val="24"/>
                <w:lang w:eastAsia="fr-CH"/>
              </w:rPr>
            </w:pPr>
            <w:r>
              <w:rPr>
                <w:rFonts w:ascii="Arial" w:eastAsia="Times New Roman" w:hAnsi="Arial" w:cs="Arial"/>
                <w:color w:val="000000"/>
                <w:sz w:val="24"/>
                <w:szCs w:val="24"/>
                <w:lang w:eastAsia="fr-CH"/>
              </w:rPr>
              <w:t>Pas fini</w:t>
            </w:r>
          </w:p>
        </w:tc>
        <w:tc>
          <w:tcPr>
            <w:tcW w:w="1276" w:type="dxa"/>
            <w:hideMark/>
          </w:tcPr>
          <w:p w:rsidR="00A95D83" w:rsidRPr="0048240B" w:rsidRDefault="002D132D" w:rsidP="002D132D">
            <w:pPr>
              <w:jc w:val="center"/>
              <w:rPr>
                <w:rFonts w:ascii="Arial" w:eastAsia="Times New Roman" w:hAnsi="Arial" w:cs="Arial"/>
                <w:color w:val="000000"/>
                <w:sz w:val="24"/>
                <w:szCs w:val="24"/>
                <w:lang w:eastAsia="fr-CH"/>
              </w:rPr>
            </w:pPr>
            <w:r>
              <w:rPr>
                <w:rFonts w:ascii="Arial" w:eastAsia="Times New Roman" w:hAnsi="Arial" w:cs="Arial"/>
                <w:color w:val="000000"/>
                <w:sz w:val="24"/>
                <w:szCs w:val="24"/>
                <w:lang w:eastAsia="fr-CH"/>
              </w:rPr>
              <w:t>-</w:t>
            </w:r>
          </w:p>
        </w:tc>
        <w:tc>
          <w:tcPr>
            <w:tcW w:w="1195" w:type="dxa"/>
            <w:hideMark/>
          </w:tcPr>
          <w:p w:rsidR="00A95D83" w:rsidRPr="0048240B" w:rsidRDefault="002D132D" w:rsidP="002D132D">
            <w:pPr>
              <w:jc w:val="center"/>
              <w:rPr>
                <w:rFonts w:ascii="Arial" w:eastAsia="Times New Roman" w:hAnsi="Arial" w:cs="Arial"/>
                <w:color w:val="000000"/>
                <w:sz w:val="24"/>
                <w:szCs w:val="24"/>
                <w:lang w:eastAsia="fr-CH"/>
              </w:rPr>
            </w:pPr>
            <w:r>
              <w:rPr>
                <w:rFonts w:ascii="Arial" w:eastAsia="Times New Roman" w:hAnsi="Arial" w:cs="Arial"/>
                <w:color w:val="000000"/>
                <w:sz w:val="24"/>
                <w:szCs w:val="24"/>
                <w:lang w:eastAsia="fr-CH"/>
              </w:rPr>
              <w:t>-</w:t>
            </w:r>
          </w:p>
        </w:tc>
        <w:tc>
          <w:tcPr>
            <w:tcW w:w="1095" w:type="dxa"/>
            <w:hideMark/>
          </w:tcPr>
          <w:p w:rsidR="00A95D83" w:rsidRPr="0048240B" w:rsidRDefault="002D132D" w:rsidP="002D132D">
            <w:pPr>
              <w:jc w:val="center"/>
              <w:rPr>
                <w:rFonts w:ascii="Arial" w:eastAsia="Times New Roman" w:hAnsi="Arial" w:cs="Arial"/>
                <w:color w:val="000000"/>
                <w:sz w:val="24"/>
                <w:szCs w:val="24"/>
                <w:lang w:eastAsia="fr-CH"/>
              </w:rPr>
            </w:pPr>
            <w:r>
              <w:rPr>
                <w:rFonts w:ascii="Arial" w:eastAsia="Times New Roman" w:hAnsi="Arial" w:cs="Arial"/>
                <w:color w:val="000000"/>
                <w:sz w:val="24"/>
                <w:szCs w:val="24"/>
                <w:lang w:eastAsia="fr-CH"/>
              </w:rPr>
              <w:t>-</w:t>
            </w:r>
          </w:p>
        </w:tc>
        <w:tc>
          <w:tcPr>
            <w:tcW w:w="1223" w:type="dxa"/>
            <w:hideMark/>
          </w:tcPr>
          <w:p w:rsidR="00A95D83" w:rsidRPr="0048240B" w:rsidRDefault="002D132D" w:rsidP="002D132D">
            <w:pPr>
              <w:jc w:val="center"/>
              <w:rPr>
                <w:rFonts w:ascii="Arial" w:eastAsia="Times New Roman" w:hAnsi="Arial" w:cs="Arial"/>
                <w:color w:val="000000"/>
                <w:sz w:val="24"/>
                <w:szCs w:val="24"/>
                <w:lang w:eastAsia="fr-CH"/>
              </w:rPr>
            </w:pPr>
            <w:r>
              <w:rPr>
                <w:rFonts w:ascii="Arial" w:eastAsia="Times New Roman" w:hAnsi="Arial" w:cs="Arial"/>
                <w:color w:val="000000"/>
                <w:sz w:val="24"/>
                <w:szCs w:val="24"/>
                <w:lang w:eastAsia="fr-CH"/>
              </w:rPr>
              <w:t>-</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L.F.</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840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2.857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10.286</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N.E.</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840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2.857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10.286</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N.O.</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14'27''</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867</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2.768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9.965</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R.T.</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15'51''</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951</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2.524</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9.085</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J.R.</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16'19''</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979</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2.451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8.825</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L.F.</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17'37''</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1057</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2.271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8.174</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A.R.</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17'46''</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1066</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2.251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8.105</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S.T.</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18'26''</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1106</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2.170</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7.812</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B.Z.</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19'27''</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1167</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2.057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7.404</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J.I.</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19'30''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1170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2.051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7.385</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S.S.</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20'05''</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1205</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1.992</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7.170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10</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L.M.</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22'58''</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1378</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1.742</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6.270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A.P.</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4'51''</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291</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3.436</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12.371</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N.M.</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4'53''</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293</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3.413</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12.287</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5'49''</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349</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2.865</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10.315</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S.S.</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6'07''</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367</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2.725</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9.809</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lastRenderedPageBreak/>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R.S.</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6'28''</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388</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2.577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9.278</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K.S.</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7'16''</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436</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2.294</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8.257</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N.V.</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6'19''</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379</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2.639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9.499</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C.P.</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5'48''</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348</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2.874</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10.345</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L.M.</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5'25''</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325</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3.077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11.077</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M.C.</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5'33''</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333</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3.003</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10.811</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J.K.</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6'03''</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363</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2.755</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9.917</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D.H.</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6'19''</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379</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2.639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9.499</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A.A.</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5'53''</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353</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2.833</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10.198</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K.D.</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5'52''</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352</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2.841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10.227</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M.D.</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5'04''</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304</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3.289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11.842</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E.M.</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5'36''</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336</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2.976</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10.714</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C.P.</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4'58''</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298</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3.356</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12.081</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B.R.</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4'40''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280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3.571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12.857</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H.G.</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féminin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5'42''</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342</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2.924</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10.526</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G.B.</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7'15''</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435</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3.218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11.586</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G.L.</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8'28''</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508</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2.756</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9.921</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R.B.</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5'19''</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319</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4.389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15.799</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B.S.</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5'32''</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332</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4.217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15.181</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F.S.</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5'37''</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337</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4.154</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14.955</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A.M.</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5'55''</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355</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3.944</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14.197</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T.D.</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7'10''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430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3.256</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11.721</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G.I.</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5'47''</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347</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4.035</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14.524</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R.R.</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9'16''</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556</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2.518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9.065</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N.E.</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5'58''</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358</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3.911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14.078</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T.G.</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5'50''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350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4.000</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14.400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A.A.</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5'27''</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327</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4.281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15.413</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R.J.</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5'21''</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321</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4.361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15.701</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M.D.</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5'28''</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328</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4.268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15.366</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A.E.</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5'32''</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332</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4.217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15.181</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A.L.</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5'19''</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319</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4.389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15.799</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D.S.</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6'05''</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365</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3.836</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13.808</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P.N.</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5'58''</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358</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3.911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14.078</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S.J.</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6'30''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390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3.590</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12.923</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B.R.</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5'35''</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335</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4.179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15.045</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B.P.</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6'47''</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407</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3.440</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12.383</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6'57''</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417</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3.357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12.086</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D.J.</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6'07''</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367</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3.815</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13.733</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lastRenderedPageBreak/>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B.G.</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5'25''</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325</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4.308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15.508</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D.T.</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7'08''</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428</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3.271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11.776</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M.B.</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7'07''</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427</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3.279</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11.803</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R.L.</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5'30''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330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4.242</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15.273</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H.L.</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5'34''</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334</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4.192</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15.090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V.Z.</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6'45''</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405</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3.457</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12.444</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B.J.</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7'16''</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436</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3.211</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11.560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K.S.</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7'09''</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429</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3.263</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11.748</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F.F.</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10'00''</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600</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2.333</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8.400</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A.F.</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6'28''</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388</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3.608</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12.990</w:t>
            </w:r>
          </w:p>
        </w:tc>
      </w:tr>
      <w:tr w:rsidR="00A95D83" w:rsidRPr="0048240B" w:rsidTr="00A95D83">
        <w:trPr>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S.E.</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6'34''</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394</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3.553</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12.792</w:t>
            </w:r>
          </w:p>
        </w:tc>
      </w:tr>
      <w:tr w:rsidR="00A95D83" w:rsidRPr="0048240B" w:rsidTr="00A95D83">
        <w:trPr>
          <w:cnfStyle w:val="000000100000" w:firstRow="0" w:lastRow="0" w:firstColumn="0" w:lastColumn="0" w:oddVBand="0" w:evenVBand="0" w:oddHBand="1" w:evenHBand="0" w:firstRowFirstColumn="0" w:firstRowLastColumn="0" w:lastRowFirstColumn="0" w:lastRowLastColumn="0"/>
          <w:trHeight w:val="300"/>
        </w:trPr>
        <w:tc>
          <w:tcPr>
            <w:tcW w:w="1040" w:type="dxa"/>
            <w:hideMark/>
          </w:tcPr>
          <w:p w:rsidR="00A95D83" w:rsidRPr="0048240B" w:rsidRDefault="00A95D83" w:rsidP="00767597">
            <w:pPr>
              <w:jc w:val="right"/>
              <w:rPr>
                <w:rFonts w:ascii="Arial" w:eastAsia="Times New Roman" w:hAnsi="Arial" w:cs="Arial"/>
                <w:b/>
                <w:color w:val="000000"/>
                <w:sz w:val="24"/>
                <w:szCs w:val="24"/>
                <w:lang w:eastAsia="fr-CH"/>
              </w:rPr>
            </w:pPr>
            <w:r w:rsidRPr="0048240B">
              <w:rPr>
                <w:rFonts w:ascii="Arial" w:eastAsia="Times New Roman" w:hAnsi="Arial" w:cs="Arial"/>
                <w:color w:val="000000"/>
                <w:sz w:val="24"/>
                <w:szCs w:val="24"/>
                <w:lang w:eastAsia="fr-CH"/>
              </w:rPr>
              <w:t>11</w:t>
            </w:r>
          </w:p>
        </w:tc>
        <w:tc>
          <w:tcPr>
            <w:tcW w:w="1200"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w:t>
            </w:r>
          </w:p>
        </w:tc>
        <w:tc>
          <w:tcPr>
            <w:tcW w:w="961"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H.G.</w:t>
            </w:r>
          </w:p>
        </w:tc>
        <w:tc>
          <w:tcPr>
            <w:tcW w:w="1314"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masculin</w:t>
            </w:r>
          </w:p>
        </w:tc>
        <w:tc>
          <w:tcPr>
            <w:tcW w:w="1133" w:type="dxa"/>
            <w:hideMark/>
          </w:tcPr>
          <w:p w:rsidR="00A95D83" w:rsidRPr="0048240B" w:rsidRDefault="00A95D83" w:rsidP="00767597">
            <w:pPr>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5'42''</w:t>
            </w:r>
          </w:p>
        </w:tc>
        <w:tc>
          <w:tcPr>
            <w:tcW w:w="1276"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342</w:t>
            </w:r>
          </w:p>
        </w:tc>
        <w:tc>
          <w:tcPr>
            <w:tcW w:w="11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1400</w:t>
            </w:r>
          </w:p>
        </w:tc>
        <w:tc>
          <w:tcPr>
            <w:tcW w:w="1095"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4.094</w:t>
            </w:r>
          </w:p>
        </w:tc>
        <w:tc>
          <w:tcPr>
            <w:tcW w:w="1223" w:type="dxa"/>
            <w:hideMark/>
          </w:tcPr>
          <w:p w:rsidR="00A95D83" w:rsidRPr="0048240B" w:rsidRDefault="00A95D83" w:rsidP="00767597">
            <w:pPr>
              <w:jc w:val="right"/>
              <w:rPr>
                <w:rFonts w:ascii="Arial" w:eastAsia="Times New Roman" w:hAnsi="Arial" w:cs="Arial"/>
                <w:color w:val="000000"/>
                <w:sz w:val="24"/>
                <w:szCs w:val="24"/>
                <w:lang w:eastAsia="fr-CH"/>
              </w:rPr>
            </w:pPr>
            <w:r w:rsidRPr="0048240B">
              <w:rPr>
                <w:rFonts w:ascii="Arial" w:eastAsia="Times New Roman" w:hAnsi="Arial" w:cs="Arial"/>
                <w:color w:val="000000"/>
                <w:sz w:val="24"/>
                <w:szCs w:val="24"/>
                <w:lang w:eastAsia="fr-CH"/>
              </w:rPr>
              <w:t>14.737</w:t>
            </w:r>
          </w:p>
        </w:tc>
      </w:tr>
    </w:tbl>
    <w:p w:rsidR="001D139E" w:rsidRDefault="001D139E" w:rsidP="00A95D83">
      <w:pPr>
        <w:rPr>
          <w:rFonts w:ascii="Times New Roman" w:eastAsia="Times New Roman" w:hAnsi="Times New Roman" w:cs="Times New Roman"/>
        </w:rPr>
      </w:pPr>
    </w:p>
    <w:sectPr w:rsidR="001D139E">
      <w:type w:val="continuous"/>
      <w:pgSz w:w="11906" w:h="16838"/>
      <w:pgMar w:top="1042" w:right="990" w:bottom="1212" w:left="99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459" w:rsidRDefault="00094459">
      <w:r>
        <w:separator/>
      </w:r>
    </w:p>
  </w:endnote>
  <w:endnote w:type="continuationSeparator" w:id="0">
    <w:p w:rsidR="00094459" w:rsidRDefault="0009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39E" w:rsidRPr="00A95D83" w:rsidRDefault="00A95D83" w:rsidP="00A95D83">
    <w:pPr>
      <w:tabs>
        <w:tab w:val="center" w:pos="4962"/>
        <w:tab w:val="right" w:pos="9922"/>
      </w:tabs>
      <w:spacing w:after="1457"/>
    </w:pPr>
    <w:r>
      <w:rPr>
        <w:noProof/>
      </w:rPr>
      <w:drawing>
        <wp:anchor distT="0" distB="0" distL="114300" distR="114300" simplePos="0" relativeHeight="251657216" behindDoc="0" locked="0" layoutInCell="1" allowOverlap="1" wp14:anchorId="618B5445" wp14:editId="392CB701">
          <wp:simplePos x="0" y="0"/>
          <wp:positionH relativeFrom="column">
            <wp:posOffset>4986020</wp:posOffset>
          </wp:positionH>
          <wp:positionV relativeFrom="paragraph">
            <wp:posOffset>-401955</wp:posOffset>
          </wp:positionV>
          <wp:extent cx="1317625" cy="789940"/>
          <wp:effectExtent l="0" t="0" r="0" b="0"/>
          <wp:wrapNone/>
          <wp:docPr id="5" name="Image 5" descr="C:\Users\fiorelli\Dropbox\SemaineMaths2017\Affiche\logo math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orelli\Dropbox\SemaineMaths2017\Affiche\logo math_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789940"/>
                  </a:xfrm>
                  <a:prstGeom prst="rect">
                    <a:avLst/>
                  </a:prstGeom>
                  <a:noFill/>
                  <a:ln>
                    <a:noFill/>
                  </a:ln>
                </pic:spPr>
              </pic:pic>
            </a:graphicData>
          </a:graphic>
          <wp14:sizeRelH relativeFrom="page">
            <wp14:pctWidth>0</wp14:pctWidth>
          </wp14:sizeRelH>
          <wp14:sizeRelV relativeFrom="page">
            <wp14:pctHeight>0</wp14:pctHeight>
          </wp14:sizeRelV>
        </wp:anchor>
      </w:drawing>
    </w:r>
    <w:r>
      <w:t>6</w:t>
    </w:r>
    <w:r>
      <w:rPr>
        <w:vertAlign w:val="superscript"/>
      </w:rPr>
      <w:t>e</w:t>
    </w:r>
    <w:r>
      <w:t xml:space="preserve"> semaine des mathématiques</w:t>
    </w:r>
    <w:r>
      <w:rPr>
        <w:noProof/>
      </w:rPr>
      <w:tab/>
    </w:r>
    <w:r>
      <w:t>Maths et sport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459" w:rsidRDefault="00094459">
      <w:r>
        <w:separator/>
      </w:r>
    </w:p>
  </w:footnote>
  <w:footnote w:type="continuationSeparator" w:id="0">
    <w:p w:rsidR="00094459" w:rsidRDefault="0009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39E" w:rsidRDefault="00241571">
    <w:pPr>
      <w:tabs>
        <w:tab w:val="center" w:pos="4965"/>
        <w:tab w:val="right" w:pos="9930"/>
      </w:tabs>
      <w:spacing w:before="567" w:after="120"/>
    </w:pPr>
    <w:r>
      <w:tab/>
    </w:r>
    <w:r>
      <w:rPr>
        <w:b/>
        <w:i/>
      </w:rPr>
      <w:t>Quelle course ! (Introduction aux statistiques)</w:t>
    </w:r>
    <w:r>
      <w:tab/>
      <w:t xml:space="preserve">page </w:t>
    </w:r>
    <w:r>
      <w:fldChar w:fldCharType="begin"/>
    </w:r>
    <w:r>
      <w:instrText>PAGE</w:instrText>
    </w:r>
    <w:r>
      <w:fldChar w:fldCharType="separate"/>
    </w:r>
    <w:r w:rsidR="00931F99">
      <w:rPr>
        <w:noProof/>
      </w:rPr>
      <w:t>11</w:t>
    </w:r>
    <w:r>
      <w:fldChar w:fldCharType="end"/>
    </w:r>
    <w:r>
      <w:t xml:space="preserve"> / </w:t>
    </w:r>
    <w:r>
      <w:fldChar w:fldCharType="begin"/>
    </w:r>
    <w:r>
      <w:instrText>NUMPAGES</w:instrText>
    </w:r>
    <w:r>
      <w:fldChar w:fldCharType="separate"/>
    </w:r>
    <w:r w:rsidR="00931F99">
      <w:rPr>
        <w:noProof/>
      </w:rPr>
      <w:t>11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2319"/>
    <w:multiLevelType w:val="multilevel"/>
    <w:tmpl w:val="4AA87DD4"/>
    <w:lvl w:ilvl="0">
      <w:start w:val="1"/>
      <w:numFmt w:val="decimal"/>
      <w:lvlText w:val="%1."/>
      <w:lvlJc w:val="left"/>
      <w:pPr>
        <w:ind w:left="720" w:firstLine="360"/>
      </w:pPr>
      <w:rPr>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 w15:restartNumberingAfterBreak="0">
    <w:nsid w:val="0D6D5118"/>
    <w:multiLevelType w:val="multilevel"/>
    <w:tmpl w:val="92DA62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23532BD"/>
    <w:multiLevelType w:val="multilevel"/>
    <w:tmpl w:val="867A5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E9067F"/>
    <w:multiLevelType w:val="multilevel"/>
    <w:tmpl w:val="DE502A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1B2D40FF"/>
    <w:multiLevelType w:val="multilevel"/>
    <w:tmpl w:val="4FD27F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BE3519F"/>
    <w:multiLevelType w:val="multilevel"/>
    <w:tmpl w:val="1F928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78398F"/>
    <w:multiLevelType w:val="multilevel"/>
    <w:tmpl w:val="A446B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0365B5"/>
    <w:multiLevelType w:val="multilevel"/>
    <w:tmpl w:val="43C8A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966158"/>
    <w:multiLevelType w:val="multilevel"/>
    <w:tmpl w:val="949A4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0703FA"/>
    <w:multiLevelType w:val="multilevel"/>
    <w:tmpl w:val="77126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D520D29"/>
    <w:multiLevelType w:val="multilevel"/>
    <w:tmpl w:val="016E2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4"/>
  </w:num>
  <w:num w:numId="5">
    <w:abstractNumId w:val="7"/>
  </w:num>
  <w:num w:numId="6">
    <w:abstractNumId w:val="6"/>
  </w:num>
  <w:num w:numId="7">
    <w:abstractNumId w:val="9"/>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9E"/>
    <w:rsid w:val="00094459"/>
    <w:rsid w:val="000A5277"/>
    <w:rsid w:val="001D139E"/>
    <w:rsid w:val="00241571"/>
    <w:rsid w:val="002D132D"/>
    <w:rsid w:val="00931F99"/>
    <w:rsid w:val="009D2070"/>
    <w:rsid w:val="00A95D83"/>
    <w:rsid w:val="00CC39B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AD0E"/>
  <w15:docId w15:val="{9311567A-1A03-4E74-995B-CD324188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fr-CH" w:eastAsia="fr-CH"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rPr>
  </w:style>
  <w:style w:type="paragraph" w:styleId="Titre5">
    <w:name w:val="heading 5"/>
    <w:basedOn w:val="Normal"/>
    <w:next w:val="Normal"/>
    <w:pPr>
      <w:keepNext/>
      <w:keepLines/>
      <w:spacing w:before="220" w:after="40"/>
      <w:contextualSpacing/>
      <w:outlineLvl w:val="4"/>
    </w:pPr>
    <w:rPr>
      <w:b/>
      <w:sz w:val="22"/>
      <w:szCs w:val="22"/>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Lienhypertexte">
    <w:name w:val="Hyperlink"/>
    <w:basedOn w:val="Policepardfaut"/>
    <w:uiPriority w:val="99"/>
    <w:unhideWhenUsed/>
    <w:rsid w:val="00A95D83"/>
    <w:rPr>
      <w:color w:val="0563C1" w:themeColor="hyperlink"/>
      <w:u w:val="single"/>
    </w:rPr>
  </w:style>
  <w:style w:type="character" w:styleId="Lienhypertextesuivivisit">
    <w:name w:val="FollowedHyperlink"/>
    <w:basedOn w:val="Policepardfaut"/>
    <w:uiPriority w:val="99"/>
    <w:semiHidden/>
    <w:unhideWhenUsed/>
    <w:rsid w:val="00A95D83"/>
    <w:rPr>
      <w:color w:val="954F72"/>
      <w:u w:val="single"/>
    </w:rPr>
  </w:style>
  <w:style w:type="paragraph" w:customStyle="1" w:styleId="msonormal0">
    <w:name w:val="msonormal"/>
    <w:basedOn w:val="Normal"/>
    <w:rsid w:val="00A95D8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customStyle="1" w:styleId="xl65">
    <w:name w:val="xl65"/>
    <w:basedOn w:val="Normal"/>
    <w:rsid w:val="00A95D8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center"/>
    </w:pPr>
    <w:rPr>
      <w:rFonts w:eastAsia="Times New Roman"/>
    </w:rPr>
  </w:style>
  <w:style w:type="paragraph" w:customStyle="1" w:styleId="xl66">
    <w:name w:val="xl66"/>
    <w:basedOn w:val="Normal"/>
    <w:rsid w:val="00A95D8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center"/>
    </w:pPr>
    <w:rPr>
      <w:rFonts w:eastAsia="Times New Roman"/>
    </w:rPr>
  </w:style>
  <w:style w:type="paragraph" w:customStyle="1" w:styleId="xl67">
    <w:name w:val="xl67"/>
    <w:basedOn w:val="Normal"/>
    <w:rsid w:val="00A95D8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center"/>
    </w:pPr>
    <w:rPr>
      <w:rFonts w:eastAsia="Times New Roman"/>
    </w:rPr>
  </w:style>
  <w:style w:type="paragraph" w:customStyle="1" w:styleId="xl68">
    <w:name w:val="xl68"/>
    <w:basedOn w:val="Normal"/>
    <w:rsid w:val="00A95D8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center"/>
    </w:pPr>
    <w:rPr>
      <w:rFonts w:eastAsia="Times New Roman"/>
    </w:rPr>
  </w:style>
  <w:style w:type="paragraph" w:customStyle="1" w:styleId="xl69">
    <w:name w:val="xl69"/>
    <w:basedOn w:val="Normal"/>
    <w:rsid w:val="00A95D8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center"/>
    </w:pPr>
    <w:rPr>
      <w:rFonts w:eastAsia="Times New Roman"/>
    </w:rPr>
  </w:style>
  <w:style w:type="table" w:styleId="TableauGrille6Couleur">
    <w:name w:val="Grid Table 6 Colorful"/>
    <w:basedOn w:val="TableauNormal"/>
    <w:uiPriority w:val="51"/>
    <w:rsid w:val="00A95D8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tte">
    <w:name w:val="header"/>
    <w:basedOn w:val="Normal"/>
    <w:link w:val="En-tteCar"/>
    <w:uiPriority w:val="99"/>
    <w:unhideWhenUsed/>
    <w:rsid w:val="00A95D83"/>
    <w:pPr>
      <w:tabs>
        <w:tab w:val="center" w:pos="4536"/>
        <w:tab w:val="right" w:pos="9072"/>
      </w:tabs>
    </w:pPr>
  </w:style>
  <w:style w:type="character" w:customStyle="1" w:styleId="En-tteCar">
    <w:name w:val="En-tête Car"/>
    <w:basedOn w:val="Policepardfaut"/>
    <w:link w:val="En-tte"/>
    <w:uiPriority w:val="99"/>
    <w:rsid w:val="00A95D83"/>
  </w:style>
  <w:style w:type="paragraph" w:styleId="Pieddepage">
    <w:name w:val="footer"/>
    <w:basedOn w:val="Normal"/>
    <w:link w:val="PieddepageCar"/>
    <w:uiPriority w:val="99"/>
    <w:unhideWhenUsed/>
    <w:rsid w:val="00A95D83"/>
    <w:pPr>
      <w:tabs>
        <w:tab w:val="center" w:pos="4536"/>
        <w:tab w:val="right" w:pos="9072"/>
      </w:tabs>
    </w:pPr>
  </w:style>
  <w:style w:type="character" w:customStyle="1" w:styleId="PieddepageCar">
    <w:name w:val="Pied de page Car"/>
    <w:basedOn w:val="Policepardfaut"/>
    <w:link w:val="Pieddepage"/>
    <w:uiPriority w:val="99"/>
    <w:rsid w:val="00A95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Czj3Wr" TargetMode="External"/><Relationship Id="rId13" Type="http://schemas.openxmlformats.org/officeDocument/2006/relationships/hyperlink" Target="https://fr.wikipedia.org/wiki/Dispersion_statistiqu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villemin.gerard.free.fr/Wwwgvmm/Probabil/Moyenne.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uIx2xvdwII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nige.ch/semainedesmaths/semaine-des-maths-2017/activites-pour-le-cycle-3/quelle-course/" TargetMode="External"/><Relationship Id="rId4" Type="http://schemas.openxmlformats.org/officeDocument/2006/relationships/webSettings" Target="webSettings.xml"/><Relationship Id="rId9" Type="http://schemas.openxmlformats.org/officeDocument/2006/relationships/hyperlink" Target="https://goo.gl/Czj3W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2567</Words>
  <Characters>14123</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fiorelli</dc:creator>
  <cp:lastModifiedBy>fiorelli</cp:lastModifiedBy>
  <cp:revision>8</cp:revision>
  <cp:lastPrinted>2017-10-11T17:10:00Z</cp:lastPrinted>
  <dcterms:created xsi:type="dcterms:W3CDTF">2017-10-11T08:00:00Z</dcterms:created>
  <dcterms:modified xsi:type="dcterms:W3CDTF">2017-10-11T17:10:00Z</dcterms:modified>
</cp:coreProperties>
</file>